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6287" w14:textId="1324502C" w:rsidR="00CD6419" w:rsidRDefault="00F42E4A" w:rsidP="00F42E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42E4A">
        <w:rPr>
          <w:rFonts w:ascii="Times New Roman" w:hAnsi="Times New Roman" w:cs="Times New Roman"/>
          <w:sz w:val="28"/>
          <w:szCs w:val="28"/>
        </w:rPr>
        <w:t>ҚАЗАҚСТАН РЕСПУБЛИКАСЫНЫҢ ОҚУ-АҒАРТУ МИНИСТЕРЛІГІ Т</w:t>
      </w:r>
      <w:r>
        <w:rPr>
          <w:rFonts w:ascii="Times New Roman" w:hAnsi="Times New Roman" w:cs="Times New Roman"/>
          <w:sz w:val="28"/>
          <w:szCs w:val="28"/>
          <w:lang w:val="ru-RU"/>
        </w:rPr>
        <w:t>Ү</w:t>
      </w:r>
      <w:r w:rsidRPr="00F42E4A">
        <w:rPr>
          <w:rFonts w:ascii="Times New Roman" w:hAnsi="Times New Roman" w:cs="Times New Roman"/>
          <w:sz w:val="28"/>
          <w:szCs w:val="28"/>
        </w:rPr>
        <w:t>РКІСТАН ОБЛЫСЫ БІЛІМ БАСҚАРМАСЫНА ҚАРАСТЫ Т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42E4A">
        <w:rPr>
          <w:rFonts w:ascii="Times New Roman" w:hAnsi="Times New Roman" w:cs="Times New Roman"/>
          <w:sz w:val="28"/>
          <w:szCs w:val="28"/>
        </w:rPr>
        <w:t>РКІСТАН «БІЛІМ-ИННОВАЦИЯ ЛИЦЕЙ ИНТЕРНАТ» КОММУНАЛДЫҚ МЕМЛЕКЕТТІК МЕКЕМЕСІ</w:t>
      </w:r>
    </w:p>
    <w:p w14:paraId="55AA45F8" w14:textId="77777777" w:rsidR="00F42E4A" w:rsidRDefault="00F42E4A" w:rsidP="00F42E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A863E8" w14:textId="77777777" w:rsidR="00F42E4A" w:rsidRDefault="00F42E4A" w:rsidP="00F42E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F2AEB6" w14:textId="77777777" w:rsidR="00F42E4A" w:rsidRDefault="00F42E4A" w:rsidP="00F42E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7C7F68" w14:textId="77777777" w:rsidR="00F42E4A" w:rsidRDefault="00F42E4A" w:rsidP="00F42E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FE9AF53" w14:textId="1A9A32B9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Бағыты: </w:t>
      </w:r>
    </w:p>
    <w:p w14:paraId="646CEEC0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43580B" w14:textId="1EB82CC5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Секциясы: Тіл білімі</w:t>
      </w:r>
    </w:p>
    <w:p w14:paraId="01BF7EE7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A159D3" w14:textId="23432502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Pr="00F42E4A">
        <w:rPr>
          <w:rFonts w:ascii="Times New Roman" w:hAnsi="Times New Roman" w:cs="Times New Roman"/>
          <w:sz w:val="28"/>
          <w:szCs w:val="28"/>
          <w:lang w:val="kk-KZ"/>
        </w:rPr>
        <w:t>Сравнение стихотворений Абая и русских классиков (по теме природы)</w:t>
      </w:r>
    </w:p>
    <w:p w14:paraId="3E3D76DE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01E11A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871B76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</w:p>
    <w:p w14:paraId="66B28576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14:paraId="273AE162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A41C0B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1E9EEB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186578" w14:textId="058B28AC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Авторы: Нурлан Адина</w:t>
      </w:r>
      <w:r w:rsidR="00742088">
        <w:rPr>
          <w:rFonts w:ascii="Times New Roman" w:hAnsi="Times New Roman" w:cs="Times New Roman"/>
          <w:sz w:val="28"/>
          <w:szCs w:val="28"/>
          <w:lang w:val="kk-KZ"/>
        </w:rPr>
        <w:t>, Бураева Айзере</w:t>
      </w:r>
    </w:p>
    <w:p w14:paraId="56DA78D2" w14:textId="385803AA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Жетекшісі: Юлдашова Ф.</w:t>
      </w:r>
    </w:p>
    <w:p w14:paraId="68208666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C7B1E2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371BC6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982A4D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320E5E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E88855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368D73" w14:textId="30DEEF49" w:rsidR="00F42E4A" w:rsidRPr="00F42E4A" w:rsidRDefault="00F42E4A" w:rsidP="00F42E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Түркістан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</w:p>
    <w:p w14:paraId="7DF0BCD2" w14:textId="424DE040" w:rsidR="00F42E4A" w:rsidRDefault="00986C6C" w:rsidP="00986C6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Аннотация</w:t>
      </w:r>
    </w:p>
    <w:p w14:paraId="72D0248E" w14:textId="362E49C3" w:rsidR="00986C6C" w:rsidRDefault="009D6B56" w:rsidP="002750C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B56">
        <w:rPr>
          <w:rFonts w:ascii="Times New Roman" w:hAnsi="Times New Roman" w:cs="Times New Roman"/>
          <w:sz w:val="28"/>
          <w:szCs w:val="28"/>
          <w:lang w:val="ru-RU"/>
        </w:rPr>
        <w:t xml:space="preserve">В данной работе рассматривается тема природы в лирике казахского поэта </w:t>
      </w:r>
      <w:r>
        <w:rPr>
          <w:rFonts w:ascii="Times New Roman" w:hAnsi="Times New Roman" w:cs="Times New Roman"/>
          <w:sz w:val="28"/>
          <w:szCs w:val="28"/>
          <w:lang w:val="ru-RU"/>
        </w:rPr>
        <w:t>Абая Кунанбаева</w:t>
      </w:r>
      <w:r w:rsidRPr="009D6B56">
        <w:rPr>
          <w:rFonts w:ascii="Times New Roman" w:hAnsi="Times New Roman" w:cs="Times New Roman"/>
          <w:sz w:val="28"/>
          <w:szCs w:val="28"/>
          <w:lang w:val="ru-RU"/>
        </w:rPr>
        <w:t xml:space="preserve"> и русских классиков.</w:t>
      </w:r>
      <w:r w:rsidR="00371F74" w:rsidRPr="00371F74">
        <w:rPr>
          <w:rFonts w:ascii="Times New Roman" w:hAnsi="Times New Roman" w:cs="Times New Roman"/>
          <w:sz w:val="28"/>
          <w:szCs w:val="28"/>
          <w:lang w:val="ru-RU"/>
        </w:rPr>
        <w:t xml:space="preserve"> Цель исследования</w:t>
      </w:r>
      <w:r w:rsidR="00862AF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371F74" w:rsidRPr="00371F74">
        <w:rPr>
          <w:rFonts w:ascii="Times New Roman" w:hAnsi="Times New Roman" w:cs="Times New Roman"/>
          <w:sz w:val="28"/>
          <w:szCs w:val="28"/>
          <w:lang w:val="ru-RU"/>
        </w:rPr>
        <w:t>сравнить образы природы</w:t>
      </w:r>
      <w:r w:rsidR="00371F7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371F74" w:rsidRPr="00371F74">
        <w:rPr>
          <w:rFonts w:ascii="Times New Roman" w:hAnsi="Times New Roman" w:cs="Times New Roman"/>
          <w:sz w:val="28"/>
          <w:szCs w:val="28"/>
          <w:lang w:val="ru-RU"/>
        </w:rPr>
        <w:t>их стихотворениях выявит сходство и различия в подходах к изображению природного мира. В работе анализируется функции пейзажа.</w:t>
      </w:r>
      <w:r w:rsidR="003F2389" w:rsidRPr="003F2389">
        <w:rPr>
          <w:rFonts w:ascii="Times New Roman" w:hAnsi="Times New Roman" w:cs="Times New Roman"/>
          <w:sz w:val="28"/>
          <w:szCs w:val="28"/>
          <w:lang w:val="ru-RU"/>
        </w:rPr>
        <w:t xml:space="preserve"> Прослеживается связь</w:t>
      </w:r>
      <w:r w:rsidR="003F2389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о</w:t>
      </w:r>
      <w:r w:rsidR="003F2389" w:rsidRPr="003F2389">
        <w:rPr>
          <w:rFonts w:ascii="Times New Roman" w:hAnsi="Times New Roman" w:cs="Times New Roman"/>
          <w:sz w:val="28"/>
          <w:szCs w:val="28"/>
          <w:lang w:val="ru-RU"/>
        </w:rPr>
        <w:t>бразов с внутренним миром человека, его чувствами, размышлениями о жизни, свободе, одиночестве и гармонии с окружающим миром.</w:t>
      </w:r>
      <w:r w:rsidR="00006234" w:rsidRPr="00006234">
        <w:rPr>
          <w:rFonts w:ascii="Times New Roman" w:hAnsi="Times New Roman" w:cs="Times New Roman"/>
          <w:sz w:val="28"/>
          <w:szCs w:val="28"/>
          <w:lang w:val="ru-RU"/>
        </w:rPr>
        <w:t xml:space="preserve"> Особое внимание уделяется влиянию национальных и природных условий. Сопоставление показывает, что несмотря на культурные и исторические различия, все поэты используют природу как универсальный Художественный язык для выражения философских идей.</w:t>
      </w:r>
      <w:r w:rsidR="001F276D" w:rsidRPr="001F2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9CFA95" w14:textId="3DE8BB75" w:rsidR="00986C6C" w:rsidRDefault="00783749" w:rsidP="002750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Аннотация</w:t>
      </w:r>
    </w:p>
    <w:p w14:paraId="79CF4642" w14:textId="2527EA33" w:rsidR="00783749" w:rsidRPr="00783749" w:rsidRDefault="00783749" w:rsidP="002750C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жұмыста қазақ ақыны Абай Құнанбаев пен орыс классиктерінің лирикасындағы табиғат тақырыбы қарастырылады. Зерттеу мақсаты</w:t>
      </w:r>
      <w:r w:rsidR="00862AF4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табиғат бейне</w:t>
      </w:r>
      <w:r w:rsidR="00862AF4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ерін олардың өлеңдер</w:t>
      </w:r>
      <w:r w:rsidR="00862AF4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нде салыстыру табиғи әлемді бейнелеу тәсілдеріндегі ұқсастықтар мен айырмашылықтарды көрсетеді.</w:t>
      </w:r>
      <w:r w:rsidR="00906685">
        <w:rPr>
          <w:rFonts w:ascii="Times New Roman" w:hAnsi="Times New Roman" w:cs="Times New Roman"/>
          <w:sz w:val="28"/>
          <w:szCs w:val="28"/>
          <w:lang w:val="kk-KZ"/>
        </w:rPr>
        <w:t xml:space="preserve"> Жұмыста пейзаждың функ</w:t>
      </w:r>
      <w:r w:rsidR="00862AF4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="00906685">
        <w:rPr>
          <w:rFonts w:ascii="Times New Roman" w:hAnsi="Times New Roman" w:cs="Times New Roman"/>
          <w:sz w:val="28"/>
          <w:szCs w:val="28"/>
          <w:lang w:val="kk-KZ"/>
        </w:rPr>
        <w:t>иялары</w:t>
      </w:r>
      <w:r w:rsidR="00A53A59">
        <w:rPr>
          <w:rFonts w:ascii="Times New Roman" w:hAnsi="Times New Roman" w:cs="Times New Roman"/>
          <w:sz w:val="28"/>
          <w:szCs w:val="28"/>
          <w:lang w:val="kk-KZ"/>
        </w:rPr>
        <w:t xml:space="preserve"> талданады. Табиғи бейнелердің адамның ішкі әлемімен байланысты, оның сезімдері, өмір,</w:t>
      </w:r>
      <w:r w:rsidR="00FE6AA4">
        <w:rPr>
          <w:rFonts w:ascii="Times New Roman" w:hAnsi="Times New Roman" w:cs="Times New Roman"/>
          <w:sz w:val="28"/>
          <w:szCs w:val="28"/>
          <w:lang w:val="kk-KZ"/>
        </w:rPr>
        <w:t xml:space="preserve"> бостандық, жалғыздық және қоршаған әлеммен үйлесімділігі </w:t>
      </w:r>
      <w:r w:rsidR="008F6EAD">
        <w:rPr>
          <w:rFonts w:ascii="Times New Roman" w:hAnsi="Times New Roman" w:cs="Times New Roman"/>
          <w:sz w:val="28"/>
          <w:szCs w:val="28"/>
          <w:lang w:val="kk-KZ"/>
        </w:rPr>
        <w:t>туралы ойлар байқалады. Ұлтты</w:t>
      </w:r>
      <w:r w:rsidR="00487EB7">
        <w:rPr>
          <w:rFonts w:ascii="Times New Roman" w:hAnsi="Times New Roman" w:cs="Times New Roman"/>
          <w:sz w:val="28"/>
          <w:szCs w:val="28"/>
          <w:lang w:val="kk-KZ"/>
        </w:rPr>
        <w:t>қ және табиғаттың әсеріне ерекше назар аударады. Салыстыру көрсеткендей</w:t>
      </w:r>
      <w:r w:rsidR="00EB1B64">
        <w:rPr>
          <w:rFonts w:ascii="Times New Roman" w:hAnsi="Times New Roman" w:cs="Times New Roman"/>
          <w:sz w:val="28"/>
          <w:szCs w:val="28"/>
          <w:lang w:val="kk-KZ"/>
        </w:rPr>
        <w:t xml:space="preserve">, мәдени және тарихи айырмашылықтарға қарамастан, барлық ақындар табиғатты философиялық идеяларды білдіру үшін әмбебап көркем тіл ретінде пайдаланады. </w:t>
      </w:r>
    </w:p>
    <w:p w14:paraId="68AC6D27" w14:textId="5839F16E" w:rsidR="00317F16" w:rsidRDefault="00067A54" w:rsidP="00067A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Annotation</w:t>
      </w:r>
      <w:proofErr w:type="spellEnd"/>
    </w:p>
    <w:p w14:paraId="2F01546D" w14:textId="21AB195F" w:rsidR="00067A54" w:rsidRPr="00317F16" w:rsidRDefault="00067A54" w:rsidP="00067A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lyrics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E63">
        <w:rPr>
          <w:rFonts w:ascii="Times New Roman" w:hAnsi="Times New Roman" w:cs="Times New Roman"/>
          <w:sz w:val="28"/>
          <w:szCs w:val="28"/>
        </w:rPr>
        <w:t>Kazakh</w:t>
      </w:r>
      <w:proofErr w:type="spellEnd"/>
      <w:r w:rsidR="00AC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E63">
        <w:rPr>
          <w:rFonts w:ascii="Times New Roman" w:hAnsi="Times New Roman" w:cs="Times New Roman"/>
          <w:sz w:val="28"/>
          <w:szCs w:val="28"/>
        </w:rPr>
        <w:t>poet</w:t>
      </w:r>
      <w:proofErr w:type="spellEnd"/>
      <w:r w:rsidR="00AC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E63">
        <w:rPr>
          <w:rFonts w:ascii="Times New Roman" w:hAnsi="Times New Roman" w:cs="Times New Roman"/>
          <w:sz w:val="28"/>
          <w:szCs w:val="28"/>
        </w:rPr>
        <w:t>Abai</w:t>
      </w:r>
      <w:proofErr w:type="spellEnd"/>
      <w:r w:rsidR="00AC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E63">
        <w:rPr>
          <w:rFonts w:ascii="Times New Roman" w:hAnsi="Times New Roman" w:cs="Times New Roman"/>
          <w:sz w:val="28"/>
          <w:szCs w:val="28"/>
        </w:rPr>
        <w:t>Kunanbayev</w:t>
      </w:r>
      <w:proofErr w:type="spellEnd"/>
      <w:r w:rsidR="00AC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E6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C3E63">
        <w:rPr>
          <w:rFonts w:ascii="Times New Roman" w:hAnsi="Times New Roman" w:cs="Times New Roman"/>
          <w:sz w:val="28"/>
          <w:szCs w:val="28"/>
        </w:rPr>
        <w:t xml:space="preserve"> Russian </w:t>
      </w:r>
      <w:proofErr w:type="spellStart"/>
      <w:r w:rsidR="00AC3E63">
        <w:rPr>
          <w:rFonts w:ascii="Times New Roman" w:hAnsi="Times New Roman" w:cs="Times New Roman"/>
          <w:sz w:val="28"/>
          <w:szCs w:val="28"/>
        </w:rPr>
        <w:t>classics</w:t>
      </w:r>
      <w:proofErr w:type="spellEnd"/>
      <w:r w:rsidR="00AC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E6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AC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E63">
        <w:rPr>
          <w:rFonts w:ascii="Times New Roman" w:hAnsi="Times New Roman" w:cs="Times New Roman"/>
          <w:sz w:val="28"/>
          <w:szCs w:val="28"/>
        </w:rPr>
        <w:t>examined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aim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compare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F6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0F9">
        <w:rPr>
          <w:rFonts w:ascii="Times New Roman" w:hAnsi="Times New Roman" w:cs="Times New Roman"/>
          <w:sz w:val="28"/>
          <w:szCs w:val="28"/>
        </w:rPr>
        <w:t>the</w:t>
      </w:r>
      <w:r w:rsidR="00CA64EB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="00CA6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4EB">
        <w:rPr>
          <w:rFonts w:ascii="Times New Roman" w:hAnsi="Times New Roman" w:cs="Times New Roman"/>
          <w:sz w:val="28"/>
          <w:szCs w:val="28"/>
        </w:rPr>
        <w:t>poems</w:t>
      </w:r>
      <w:proofErr w:type="spellEnd"/>
      <w:r w:rsidR="00CA6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4E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CA6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4EB">
        <w:rPr>
          <w:rFonts w:ascii="Times New Roman" w:hAnsi="Times New Roman" w:cs="Times New Roman"/>
          <w:sz w:val="28"/>
          <w:szCs w:val="28"/>
        </w:rPr>
        <w:t>identif</w:t>
      </w:r>
      <w:r w:rsidR="00914A57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9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57">
        <w:rPr>
          <w:rFonts w:ascii="Times New Roman" w:hAnsi="Times New Roman" w:cs="Times New Roman"/>
          <w:sz w:val="28"/>
          <w:szCs w:val="28"/>
        </w:rPr>
        <w:t>similarities</w:t>
      </w:r>
      <w:proofErr w:type="spellEnd"/>
      <w:r w:rsidR="009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5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57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="009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5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5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14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57">
        <w:rPr>
          <w:rFonts w:ascii="Times New Roman" w:hAnsi="Times New Roman" w:cs="Times New Roman"/>
          <w:sz w:val="28"/>
          <w:szCs w:val="28"/>
        </w:rPr>
        <w:t>appro</w:t>
      </w:r>
      <w:r w:rsidR="00D7058E">
        <w:rPr>
          <w:rFonts w:ascii="Times New Roman" w:hAnsi="Times New Roman" w:cs="Times New Roman"/>
          <w:sz w:val="28"/>
          <w:szCs w:val="28"/>
        </w:rPr>
        <w:t>aches</w:t>
      </w:r>
      <w:proofErr w:type="spellEnd"/>
      <w:r w:rsidR="00D70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8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D70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8E">
        <w:rPr>
          <w:rFonts w:ascii="Times New Roman" w:hAnsi="Times New Roman" w:cs="Times New Roman"/>
          <w:sz w:val="28"/>
          <w:szCs w:val="28"/>
        </w:rPr>
        <w:t>depicting</w:t>
      </w:r>
      <w:proofErr w:type="spellEnd"/>
      <w:r w:rsidR="00D70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8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70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8E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="00D70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8E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527DCD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="00527DCD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="00527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C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27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CD">
        <w:rPr>
          <w:rFonts w:ascii="Times New Roman" w:hAnsi="Times New Roman" w:cs="Times New Roman"/>
          <w:sz w:val="28"/>
          <w:szCs w:val="28"/>
        </w:rPr>
        <w:t>landscape</w:t>
      </w:r>
      <w:proofErr w:type="spellEnd"/>
      <w:r w:rsidR="00527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C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527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CD">
        <w:rPr>
          <w:rFonts w:ascii="Times New Roman" w:hAnsi="Times New Roman" w:cs="Times New Roman"/>
          <w:sz w:val="28"/>
          <w:szCs w:val="28"/>
        </w:rPr>
        <w:t>anal</w:t>
      </w:r>
      <w:r w:rsidR="00DB1478">
        <w:rPr>
          <w:rFonts w:ascii="Times New Roman" w:hAnsi="Times New Roman" w:cs="Times New Roman"/>
          <w:sz w:val="28"/>
          <w:szCs w:val="28"/>
        </w:rPr>
        <w:t>yzed</w:t>
      </w:r>
      <w:proofErr w:type="spellEnd"/>
      <w:r w:rsidR="00DB1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4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B1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B1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478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DB1478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="00DB1478">
        <w:rPr>
          <w:rFonts w:ascii="Times New Roman" w:hAnsi="Times New Roman" w:cs="Times New Roman"/>
          <w:sz w:val="28"/>
          <w:szCs w:val="28"/>
        </w:rPr>
        <w:t>conne</w:t>
      </w:r>
      <w:r w:rsidR="00890AFC">
        <w:rPr>
          <w:rFonts w:ascii="Times New Roman" w:hAnsi="Times New Roman" w:cs="Times New Roman"/>
          <w:sz w:val="28"/>
          <w:szCs w:val="28"/>
        </w:rPr>
        <w:t>c</w:t>
      </w:r>
      <w:r w:rsidR="00DB1478">
        <w:rPr>
          <w:rFonts w:ascii="Times New Roman" w:hAnsi="Times New Roman" w:cs="Times New Roman"/>
          <w:sz w:val="28"/>
          <w:szCs w:val="28"/>
        </w:rPr>
        <w:t>tion</w:t>
      </w:r>
      <w:proofErr w:type="spellEnd"/>
      <w:r w:rsidR="00DB1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90A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90AFC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9A6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9A6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9A6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9A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9A6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9A6">
        <w:rPr>
          <w:rFonts w:ascii="Times New Roman" w:hAnsi="Times New Roman" w:cs="Times New Roman"/>
          <w:sz w:val="28"/>
          <w:szCs w:val="28"/>
        </w:rPr>
        <w:t>freedom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9A6">
        <w:rPr>
          <w:rFonts w:ascii="Times New Roman" w:hAnsi="Times New Roman" w:cs="Times New Roman"/>
          <w:sz w:val="28"/>
          <w:szCs w:val="28"/>
        </w:rPr>
        <w:t>loneliness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9A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6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6F5">
        <w:rPr>
          <w:rFonts w:ascii="Times New Roman" w:hAnsi="Times New Roman" w:cs="Times New Roman"/>
          <w:sz w:val="28"/>
          <w:szCs w:val="28"/>
        </w:rPr>
        <w:t>harmony</w:t>
      </w:r>
      <w:proofErr w:type="spellEnd"/>
      <w:r w:rsidR="0092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6F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92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6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2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6F5">
        <w:rPr>
          <w:rFonts w:ascii="Times New Roman" w:hAnsi="Times New Roman" w:cs="Times New Roman"/>
          <w:sz w:val="28"/>
          <w:szCs w:val="28"/>
        </w:rPr>
        <w:t>surrounding</w:t>
      </w:r>
      <w:proofErr w:type="spellEnd"/>
      <w:r w:rsidR="0092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6F5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92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6F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927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6F5">
        <w:rPr>
          <w:rFonts w:ascii="Times New Roman" w:hAnsi="Times New Roman" w:cs="Times New Roman"/>
          <w:sz w:val="28"/>
          <w:szCs w:val="28"/>
        </w:rPr>
        <w:t>tra</w:t>
      </w:r>
      <w:r w:rsidR="00332EC4">
        <w:rPr>
          <w:rFonts w:ascii="Times New Roman" w:hAnsi="Times New Roman" w:cs="Times New Roman"/>
          <w:sz w:val="28"/>
          <w:szCs w:val="28"/>
        </w:rPr>
        <w:t>ced</w:t>
      </w:r>
      <w:proofErr w:type="spellEnd"/>
      <w:r w:rsidR="00332EC4">
        <w:rPr>
          <w:rFonts w:ascii="Times New Roman" w:hAnsi="Times New Roman" w:cs="Times New Roman"/>
          <w:sz w:val="28"/>
          <w:szCs w:val="28"/>
        </w:rPr>
        <w:t xml:space="preserve">. Special </w:t>
      </w:r>
      <w:proofErr w:type="spellStart"/>
      <w:r w:rsidR="00332EC4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="00332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="006A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FB9">
        <w:rPr>
          <w:rFonts w:ascii="Times New Roman" w:hAnsi="Times New Roman" w:cs="Times New Roman"/>
          <w:sz w:val="28"/>
          <w:szCs w:val="28"/>
        </w:rPr>
        <w:t>conditi</w:t>
      </w:r>
      <w:r w:rsidR="00E82B68">
        <w:rPr>
          <w:rFonts w:ascii="Times New Roman" w:hAnsi="Times New Roman" w:cs="Times New Roman"/>
          <w:sz w:val="28"/>
          <w:szCs w:val="28"/>
        </w:rPr>
        <w:t>ons</w:t>
      </w:r>
      <w:proofErr w:type="spellEnd"/>
      <w:r w:rsidR="00E82B68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="000F7EF9">
        <w:rPr>
          <w:rFonts w:ascii="Times New Roman" w:hAnsi="Times New Roman" w:cs="Times New Roman"/>
          <w:sz w:val="28"/>
          <w:szCs w:val="28"/>
        </w:rPr>
        <w:t>comparison</w:t>
      </w:r>
      <w:proofErr w:type="spellEnd"/>
      <w:r w:rsidR="000F7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EF9">
        <w:rPr>
          <w:rFonts w:ascii="Times New Roman" w:hAnsi="Times New Roman" w:cs="Times New Roman"/>
          <w:sz w:val="28"/>
          <w:szCs w:val="28"/>
        </w:rPr>
        <w:t>shows</w:t>
      </w:r>
      <w:proofErr w:type="spellEnd"/>
      <w:r w:rsidR="000F7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EF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0F7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7EF9">
        <w:rPr>
          <w:rFonts w:ascii="Times New Roman" w:hAnsi="Times New Roman" w:cs="Times New Roman"/>
          <w:sz w:val="28"/>
          <w:szCs w:val="28"/>
        </w:rPr>
        <w:t>despite</w:t>
      </w:r>
      <w:proofErr w:type="spellEnd"/>
      <w:r w:rsidR="000F7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EF9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="000F7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EF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F7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poets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artistic</w:t>
      </w:r>
      <w:proofErr w:type="spellEnd"/>
      <w:r w:rsidR="00F46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E94">
        <w:rPr>
          <w:rFonts w:ascii="Times New Roman" w:hAnsi="Times New Roman" w:cs="Times New Roman"/>
          <w:sz w:val="28"/>
          <w:szCs w:val="28"/>
        </w:rPr>
        <w:t>langu</w:t>
      </w:r>
      <w:r w:rsidR="00B735D7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="00B73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D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B73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D7">
        <w:rPr>
          <w:rFonts w:ascii="Times New Roman" w:hAnsi="Times New Roman" w:cs="Times New Roman"/>
          <w:sz w:val="28"/>
          <w:szCs w:val="28"/>
        </w:rPr>
        <w:t>expressing</w:t>
      </w:r>
      <w:proofErr w:type="spellEnd"/>
      <w:r w:rsidR="00B73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D7">
        <w:rPr>
          <w:rFonts w:ascii="Times New Roman" w:hAnsi="Times New Roman" w:cs="Times New Roman"/>
          <w:sz w:val="28"/>
          <w:szCs w:val="28"/>
        </w:rPr>
        <w:t>philosophical</w:t>
      </w:r>
      <w:proofErr w:type="spellEnd"/>
      <w:r w:rsidR="00B73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5D7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="00B735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900854" w14:textId="77777777" w:rsidR="00986C6C" w:rsidRPr="00986C6C" w:rsidRDefault="00986C6C" w:rsidP="00986C6C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986C6C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14:paraId="469C3A62" w14:textId="77777777" w:rsidR="00986C6C" w:rsidRPr="00986C6C" w:rsidRDefault="00986C6C" w:rsidP="00986C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0A70F" w14:textId="07507F3F" w:rsidR="00986C6C" w:rsidRPr="00986C6C" w:rsidRDefault="00986C6C" w:rsidP="00986C6C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986C6C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14:paraId="68A7C834" w14:textId="77777777" w:rsidR="00986C6C" w:rsidRDefault="00986C6C" w:rsidP="00986C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D4B439" w14:textId="77777777" w:rsidR="001372FA" w:rsidRPr="004E2748" w:rsidRDefault="001372FA" w:rsidP="00F42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0BE942" w14:textId="77777777" w:rsidR="001372FA" w:rsidRDefault="001372F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EF8734" w14:textId="29FBA043" w:rsidR="00F42E4A" w:rsidRDefault="00F42E4A" w:rsidP="00F42E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Содержание</w:t>
      </w:r>
    </w:p>
    <w:p w14:paraId="6F893CF2" w14:textId="55F2B79D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Введение </w:t>
      </w:r>
    </w:p>
    <w:p w14:paraId="3DE58A1D" w14:textId="77777777" w:rsidR="00F41862" w:rsidRPr="0061001B" w:rsidRDefault="00F42E4A" w:rsidP="00F42E4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00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r w:rsidR="00F41862" w:rsidRPr="0061001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Особенности изображения природы у Абая Кунанбаева и русских классиков</w:t>
      </w:r>
    </w:p>
    <w:p w14:paraId="4E8C2EE3" w14:textId="1FC864D2" w:rsidR="00F41862" w:rsidRPr="00F41862" w:rsidRDefault="00F41862" w:rsidP="00F4186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1862">
        <w:rPr>
          <w:rFonts w:ascii="Times New Roman" w:hAnsi="Times New Roman" w:cs="Times New Roman"/>
          <w:sz w:val="28"/>
          <w:szCs w:val="28"/>
          <w:lang w:val="ru-RU"/>
        </w:rPr>
        <w:t>Природа в стихотворения</w:t>
      </w:r>
      <w:r w:rsidR="0075383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F41862">
        <w:rPr>
          <w:rFonts w:ascii="Times New Roman" w:hAnsi="Times New Roman" w:cs="Times New Roman"/>
          <w:sz w:val="28"/>
          <w:szCs w:val="28"/>
          <w:lang w:val="ru-RU"/>
        </w:rPr>
        <w:t xml:space="preserve"> Абая Кунанбаева </w:t>
      </w:r>
    </w:p>
    <w:p w14:paraId="6007E500" w14:textId="753175D7" w:rsidR="00F41862" w:rsidRDefault="00F41862" w:rsidP="00F4186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Природа в стихотворениях русских классиков</w:t>
      </w:r>
      <w:r w:rsidR="00ED4F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D4F2A"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End"/>
      <w:r w:rsidR="00ED4F2A">
        <w:rPr>
          <w:rFonts w:ascii="Times New Roman" w:hAnsi="Times New Roman" w:cs="Times New Roman"/>
          <w:sz w:val="28"/>
          <w:szCs w:val="28"/>
          <w:lang w:val="ru-RU"/>
        </w:rPr>
        <w:t xml:space="preserve"> Пушкин, </w:t>
      </w:r>
      <w:proofErr w:type="gramStart"/>
      <w:r w:rsidR="00ED4F2A">
        <w:rPr>
          <w:rFonts w:ascii="Times New Roman" w:hAnsi="Times New Roman" w:cs="Times New Roman"/>
          <w:sz w:val="28"/>
          <w:szCs w:val="28"/>
          <w:lang w:val="ru-RU"/>
        </w:rPr>
        <w:t>М.Ю.</w:t>
      </w:r>
      <w:proofErr w:type="gramEnd"/>
      <w:r w:rsidR="00ED4F2A">
        <w:rPr>
          <w:rFonts w:ascii="Times New Roman" w:hAnsi="Times New Roman" w:cs="Times New Roman"/>
          <w:sz w:val="28"/>
          <w:szCs w:val="28"/>
          <w:lang w:val="ru-RU"/>
        </w:rPr>
        <w:t xml:space="preserve"> Лермонтов, </w:t>
      </w:r>
      <w:proofErr w:type="gramStart"/>
      <w:r w:rsidR="00ED4F2A"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 w:rsidR="00ED4F2A">
        <w:rPr>
          <w:rFonts w:ascii="Times New Roman" w:hAnsi="Times New Roman" w:cs="Times New Roman"/>
          <w:sz w:val="28"/>
          <w:szCs w:val="28"/>
          <w:lang w:val="ru-RU"/>
        </w:rPr>
        <w:t xml:space="preserve"> Тютчев</w:t>
      </w:r>
    </w:p>
    <w:p w14:paraId="3EABF53B" w14:textId="77777777" w:rsidR="003F6C85" w:rsidRDefault="003F6C85" w:rsidP="003F6C85">
      <w:pPr>
        <w:pStyle w:val="a7"/>
        <w:ind w:left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B4F971" w14:textId="1ED2361A" w:rsidR="00F41862" w:rsidRPr="0061001B" w:rsidRDefault="00F41862" w:rsidP="00F418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001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Сравнительный анализ стихотворений Абая и русских классиков по теме природы</w:t>
      </w:r>
    </w:p>
    <w:p w14:paraId="52366955" w14:textId="0CD7620D" w:rsidR="00F41862" w:rsidRPr="007F622E" w:rsidRDefault="00F41862" w:rsidP="007F622E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1862">
        <w:rPr>
          <w:rFonts w:ascii="Times New Roman" w:hAnsi="Times New Roman" w:cs="Times New Roman"/>
          <w:sz w:val="28"/>
          <w:szCs w:val="28"/>
          <w:lang w:val="ru-RU"/>
        </w:rPr>
        <w:t>Как природа изобр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41862">
        <w:rPr>
          <w:rFonts w:ascii="Times New Roman" w:hAnsi="Times New Roman" w:cs="Times New Roman"/>
          <w:sz w:val="28"/>
          <w:szCs w:val="28"/>
          <w:lang w:val="ru-RU"/>
        </w:rPr>
        <w:t xml:space="preserve">жена в стихах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41862">
        <w:rPr>
          <w:rFonts w:ascii="Times New Roman" w:hAnsi="Times New Roman" w:cs="Times New Roman"/>
          <w:sz w:val="28"/>
          <w:szCs w:val="28"/>
          <w:lang w:val="ru-RU"/>
        </w:rPr>
        <w:t>бая и русских поэтов</w:t>
      </w:r>
      <w:r w:rsidR="007F62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F622E"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End"/>
      <w:r w:rsidR="007F622E">
        <w:rPr>
          <w:rFonts w:ascii="Times New Roman" w:hAnsi="Times New Roman" w:cs="Times New Roman"/>
          <w:sz w:val="28"/>
          <w:szCs w:val="28"/>
          <w:lang w:val="ru-RU"/>
        </w:rPr>
        <w:t xml:space="preserve"> Пушкин, </w:t>
      </w:r>
      <w:proofErr w:type="gramStart"/>
      <w:r w:rsidR="007F622E">
        <w:rPr>
          <w:rFonts w:ascii="Times New Roman" w:hAnsi="Times New Roman" w:cs="Times New Roman"/>
          <w:sz w:val="28"/>
          <w:szCs w:val="28"/>
          <w:lang w:val="ru-RU"/>
        </w:rPr>
        <w:t>М.Ю.</w:t>
      </w:r>
      <w:proofErr w:type="gramEnd"/>
      <w:r w:rsidR="007F622E">
        <w:rPr>
          <w:rFonts w:ascii="Times New Roman" w:hAnsi="Times New Roman" w:cs="Times New Roman"/>
          <w:sz w:val="28"/>
          <w:szCs w:val="28"/>
          <w:lang w:val="ru-RU"/>
        </w:rPr>
        <w:t xml:space="preserve"> Лермонтов, </w:t>
      </w:r>
      <w:proofErr w:type="gramStart"/>
      <w:r w:rsidR="007F622E"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 w:rsidR="007F622E">
        <w:rPr>
          <w:rFonts w:ascii="Times New Roman" w:hAnsi="Times New Roman" w:cs="Times New Roman"/>
          <w:sz w:val="28"/>
          <w:szCs w:val="28"/>
          <w:lang w:val="ru-RU"/>
        </w:rPr>
        <w:t xml:space="preserve"> Тютчев</w:t>
      </w:r>
    </w:p>
    <w:p w14:paraId="15CA5599" w14:textId="0A38FBF4" w:rsidR="00F42E4A" w:rsidRDefault="00F41862" w:rsidP="00F4186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Сравнение и сходство</w:t>
      </w:r>
      <w:r w:rsidR="00F42E4A" w:rsidRPr="00F41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 природных образов</w:t>
      </w:r>
      <w:r w:rsidR="00EB7F3A">
        <w:rPr>
          <w:rFonts w:ascii="Times New Roman" w:hAnsi="Times New Roman" w:cs="Times New Roman"/>
          <w:sz w:val="28"/>
          <w:szCs w:val="28"/>
          <w:lang w:val="ru-RU"/>
        </w:rPr>
        <w:t xml:space="preserve"> у поэтов</w:t>
      </w:r>
    </w:p>
    <w:p w14:paraId="41CD2DF1" w14:textId="0BDA540A" w:rsidR="00F41862" w:rsidRPr="0061001B" w:rsidRDefault="00F41862" w:rsidP="00F4186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001B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35389EF9" w14:textId="74A4746E" w:rsidR="00F41862" w:rsidRPr="0061001B" w:rsidRDefault="00F41862" w:rsidP="00F4186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001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использованной литературы</w:t>
      </w:r>
    </w:p>
    <w:p w14:paraId="5E986CBA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C917AA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9E22F2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BA0B76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F37F20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5ECA3F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7E6539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7057E0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B81371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DA4B0C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0E0FDE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C56FE3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6D66B0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CAB8B9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EE198A" w14:textId="77777777" w:rsidR="00F41862" w:rsidRDefault="00F41862" w:rsidP="00F418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387F82" w14:textId="77777777" w:rsidR="000949D3" w:rsidRDefault="000949D3" w:rsidP="000949D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B2C3A7" w14:textId="76591230" w:rsidR="00F41862" w:rsidRDefault="00FF74D4" w:rsidP="00CB297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Введение</w:t>
      </w:r>
    </w:p>
    <w:p w14:paraId="7FA87E3A" w14:textId="77777777" w:rsidR="000E58A0" w:rsidRDefault="00797E95" w:rsidP="000E58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E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Актуальность исследования.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 природы в литературе всегда была одно из важнейших. Природа является наиболее широко представленных в произведениях разных культур. Природа важный символ, который помогает выразить состояние человека. Исследование стихотворений казахского поэта Абая Кунанбаева и русских классиков позволяет понять, как различные культурные и природные особенности влияют на восприятие природы. 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веке вопросы экологии и изменений климата становятся особенно актуальным. Анализ изображения природы в литературе помогает более глубоко понять отношение человека к окружающему миру. </w:t>
      </w:r>
      <w:r w:rsidR="003F6C85">
        <w:rPr>
          <w:rFonts w:ascii="Times New Roman" w:hAnsi="Times New Roman" w:cs="Times New Roman"/>
          <w:sz w:val="28"/>
          <w:szCs w:val="28"/>
          <w:lang w:val="ru-RU"/>
        </w:rPr>
        <w:t xml:space="preserve">В произведениях природа отражает внешнее и внутреннее состояние человека. Восприятие природы отражает философские взгляды авторов. </w:t>
      </w:r>
      <w:r w:rsidR="008859D3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стихотворений Абая Кунанбаева </w:t>
      </w:r>
      <w:r w:rsidR="00A91467">
        <w:rPr>
          <w:rFonts w:ascii="Times New Roman" w:hAnsi="Times New Roman" w:cs="Times New Roman"/>
          <w:sz w:val="28"/>
          <w:szCs w:val="28"/>
          <w:lang w:val="ru-RU"/>
        </w:rPr>
        <w:t xml:space="preserve">и русских классиков по теме природы актуальна по нескольким причинам. </w:t>
      </w:r>
    </w:p>
    <w:p w14:paraId="45EAF99E" w14:textId="2740E546" w:rsidR="00F41862" w:rsidRDefault="00A91467" w:rsidP="000E58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Во-первых, природа</w:t>
      </w:r>
      <w:r w:rsidR="006A4BA0">
        <w:rPr>
          <w:rFonts w:ascii="Times New Roman" w:hAnsi="Times New Roman" w:cs="Times New Roman"/>
          <w:sz w:val="28"/>
          <w:szCs w:val="28"/>
          <w:lang w:val="ru-RU"/>
        </w:rPr>
        <w:t xml:space="preserve"> в произведениях Абая и русских писателей таких как Пушкин, Лермонтов и Тютчев </w:t>
      </w:r>
      <w:r w:rsidR="00093A72">
        <w:rPr>
          <w:rFonts w:ascii="Times New Roman" w:hAnsi="Times New Roman" w:cs="Times New Roman"/>
          <w:sz w:val="28"/>
          <w:szCs w:val="28"/>
          <w:lang w:val="ru-RU"/>
        </w:rPr>
        <w:t>является философским инструментом для размышления о жизни</w:t>
      </w:r>
      <w:r w:rsidR="003A350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93A72">
        <w:rPr>
          <w:rFonts w:ascii="Times New Roman" w:hAnsi="Times New Roman" w:cs="Times New Roman"/>
          <w:sz w:val="28"/>
          <w:szCs w:val="28"/>
          <w:lang w:val="ru-RU"/>
        </w:rPr>
        <w:t>человеке</w:t>
      </w:r>
      <w:r w:rsidR="003A3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3370A">
        <w:rPr>
          <w:rFonts w:ascii="Times New Roman" w:hAnsi="Times New Roman" w:cs="Times New Roman"/>
          <w:sz w:val="28"/>
          <w:szCs w:val="28"/>
          <w:lang w:val="ru-RU"/>
        </w:rPr>
        <w:t>Современная молодежь сталкивается с такими вопросами</w:t>
      </w:r>
      <w:r w:rsidR="00A1214C">
        <w:rPr>
          <w:rFonts w:ascii="Times New Roman" w:hAnsi="Times New Roman" w:cs="Times New Roman"/>
          <w:sz w:val="28"/>
          <w:szCs w:val="28"/>
          <w:lang w:val="ru-RU"/>
        </w:rPr>
        <w:t>, как гармони</w:t>
      </w:r>
      <w:r w:rsidR="00C50F8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1214C">
        <w:rPr>
          <w:rFonts w:ascii="Times New Roman" w:hAnsi="Times New Roman" w:cs="Times New Roman"/>
          <w:sz w:val="28"/>
          <w:szCs w:val="28"/>
          <w:lang w:val="ru-RU"/>
        </w:rPr>
        <w:t xml:space="preserve"> с окружающим</w:t>
      </w:r>
      <w:r w:rsidR="00C50F8B">
        <w:rPr>
          <w:rFonts w:ascii="Times New Roman" w:hAnsi="Times New Roman" w:cs="Times New Roman"/>
          <w:sz w:val="28"/>
          <w:szCs w:val="28"/>
          <w:lang w:val="ru-RU"/>
        </w:rPr>
        <w:t xml:space="preserve"> и внутренним</w:t>
      </w:r>
      <w:r w:rsidR="00A1214C">
        <w:rPr>
          <w:rFonts w:ascii="Times New Roman" w:hAnsi="Times New Roman" w:cs="Times New Roman"/>
          <w:sz w:val="28"/>
          <w:szCs w:val="28"/>
          <w:lang w:val="ru-RU"/>
        </w:rPr>
        <w:t xml:space="preserve"> миром или же смысл </w:t>
      </w:r>
      <w:r w:rsidR="00A439DF">
        <w:rPr>
          <w:rFonts w:ascii="Times New Roman" w:hAnsi="Times New Roman" w:cs="Times New Roman"/>
          <w:sz w:val="28"/>
          <w:szCs w:val="28"/>
          <w:lang w:val="ru-RU"/>
        </w:rPr>
        <w:t xml:space="preserve">жизни. </w:t>
      </w:r>
      <w:r w:rsidR="00E474EC">
        <w:rPr>
          <w:rFonts w:ascii="Times New Roman" w:hAnsi="Times New Roman" w:cs="Times New Roman"/>
          <w:sz w:val="28"/>
          <w:szCs w:val="28"/>
          <w:lang w:val="ru-RU"/>
        </w:rPr>
        <w:t xml:space="preserve">Это делает исследование актуальным. </w:t>
      </w:r>
    </w:p>
    <w:p w14:paraId="17D57D02" w14:textId="5FFFB435" w:rsidR="00B140A8" w:rsidRDefault="00E146DB" w:rsidP="000E58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Во-вторых,</w:t>
      </w:r>
      <w:r w:rsidR="00B140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39C5">
        <w:rPr>
          <w:rFonts w:ascii="Times New Roman" w:hAnsi="Times New Roman" w:cs="Times New Roman"/>
          <w:sz w:val="28"/>
          <w:szCs w:val="28"/>
          <w:lang w:val="ru-RU"/>
        </w:rPr>
        <w:t xml:space="preserve">сравнение творчества писателей помогает развить </w:t>
      </w:r>
      <w:r w:rsidR="00CE7234">
        <w:rPr>
          <w:rFonts w:ascii="Times New Roman" w:hAnsi="Times New Roman" w:cs="Times New Roman"/>
          <w:sz w:val="28"/>
          <w:szCs w:val="28"/>
          <w:lang w:val="ru-RU"/>
        </w:rPr>
        <w:t xml:space="preserve">чувство культурного понимания и общения.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открывает возможность глубокого </w:t>
      </w:r>
      <w:r w:rsidR="00CE1DC6">
        <w:rPr>
          <w:rFonts w:ascii="Times New Roman" w:hAnsi="Times New Roman" w:cs="Times New Roman"/>
          <w:sz w:val="28"/>
          <w:szCs w:val="28"/>
          <w:lang w:val="ru-RU"/>
        </w:rPr>
        <w:t xml:space="preserve">понимания и казахской и русской литературы. </w:t>
      </w:r>
      <w:r w:rsidR="00CE4E3C">
        <w:rPr>
          <w:rFonts w:ascii="Times New Roman" w:hAnsi="Times New Roman" w:cs="Times New Roman"/>
          <w:sz w:val="28"/>
          <w:szCs w:val="28"/>
          <w:lang w:val="ru-RU"/>
        </w:rPr>
        <w:t>Развивает уважение к культурным традициям и ценностям разных народов.</w:t>
      </w:r>
    </w:p>
    <w:p w14:paraId="1DEB122B" w14:textId="28257BBF" w:rsidR="00EF1196" w:rsidRDefault="00EF1196" w:rsidP="000E58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В-третьих, </w:t>
      </w:r>
      <w:r w:rsidR="00876D9D">
        <w:rPr>
          <w:rFonts w:ascii="Times New Roman" w:hAnsi="Times New Roman" w:cs="Times New Roman"/>
          <w:sz w:val="28"/>
          <w:szCs w:val="28"/>
          <w:lang w:val="ru-RU"/>
        </w:rPr>
        <w:t xml:space="preserve">на данный момент вопросы экологических проблем </w:t>
      </w:r>
      <w:r w:rsidR="00177147">
        <w:rPr>
          <w:rFonts w:ascii="Times New Roman" w:hAnsi="Times New Roman" w:cs="Times New Roman"/>
          <w:sz w:val="28"/>
          <w:szCs w:val="28"/>
          <w:lang w:val="ru-RU"/>
        </w:rPr>
        <w:t xml:space="preserve">многих беспокоят. </w:t>
      </w:r>
      <w:r w:rsidR="008B4545">
        <w:rPr>
          <w:rFonts w:ascii="Times New Roman" w:hAnsi="Times New Roman" w:cs="Times New Roman"/>
          <w:sz w:val="28"/>
          <w:szCs w:val="28"/>
          <w:lang w:val="ru-RU"/>
        </w:rPr>
        <w:t xml:space="preserve">С помощью стихотворений </w:t>
      </w:r>
      <w:r w:rsidR="00087643">
        <w:rPr>
          <w:rFonts w:ascii="Times New Roman" w:hAnsi="Times New Roman" w:cs="Times New Roman"/>
          <w:sz w:val="28"/>
          <w:szCs w:val="28"/>
          <w:lang w:val="ru-RU"/>
        </w:rPr>
        <w:t>развивается чувства бережного отношения к окружающей среде.</w:t>
      </w:r>
    </w:p>
    <w:p w14:paraId="49620EB3" w14:textId="1C54B371" w:rsidR="000E58A0" w:rsidRDefault="00180805" w:rsidP="000E58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75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Проблема 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 как тема природы отражается в стихотворениях Абая Кунанбаева и русских классиков. Несмотря на то, что Абай и русские поэты жили в разны</w:t>
      </w:r>
      <w:r w:rsidR="008D6B8F">
        <w:rPr>
          <w:rFonts w:ascii="Times New Roman" w:hAnsi="Times New Roman" w:cs="Times New Roman"/>
          <w:sz w:val="28"/>
          <w:szCs w:val="28"/>
          <w:lang w:val="ru-RU"/>
        </w:rPr>
        <w:t>х странах и эпохи.</w:t>
      </w:r>
      <w:r w:rsidR="00BD4A5F">
        <w:rPr>
          <w:rFonts w:ascii="Times New Roman" w:hAnsi="Times New Roman" w:cs="Times New Roman"/>
          <w:sz w:val="28"/>
          <w:szCs w:val="28"/>
          <w:lang w:val="ru-RU"/>
        </w:rPr>
        <w:t xml:space="preserve"> Важно понять, как каждый автор использует </w:t>
      </w:r>
      <w:r w:rsidR="00976830">
        <w:rPr>
          <w:rFonts w:ascii="Times New Roman" w:hAnsi="Times New Roman" w:cs="Times New Roman"/>
          <w:sz w:val="28"/>
          <w:szCs w:val="28"/>
          <w:lang w:val="ru-RU"/>
        </w:rPr>
        <w:t xml:space="preserve">природу в своих произведениях. </w:t>
      </w:r>
      <w:r w:rsidR="00C70A6A">
        <w:rPr>
          <w:rFonts w:ascii="Times New Roman" w:hAnsi="Times New Roman" w:cs="Times New Roman"/>
          <w:sz w:val="28"/>
          <w:szCs w:val="28"/>
          <w:lang w:val="ru-RU"/>
        </w:rPr>
        <w:t>Исследование требует анализа</w:t>
      </w:r>
      <w:r w:rsidR="00F37BF0">
        <w:rPr>
          <w:rFonts w:ascii="Times New Roman" w:hAnsi="Times New Roman" w:cs="Times New Roman"/>
          <w:sz w:val="28"/>
          <w:szCs w:val="28"/>
          <w:lang w:val="ru-RU"/>
        </w:rPr>
        <w:t xml:space="preserve"> и сопоставления</w:t>
      </w:r>
      <w:r w:rsidR="00C70A6A">
        <w:rPr>
          <w:rFonts w:ascii="Times New Roman" w:hAnsi="Times New Roman" w:cs="Times New Roman"/>
          <w:sz w:val="28"/>
          <w:szCs w:val="28"/>
          <w:lang w:val="ru-RU"/>
        </w:rPr>
        <w:t xml:space="preserve"> стихотворений</w:t>
      </w:r>
      <w:r w:rsidR="00F37BF0">
        <w:rPr>
          <w:rFonts w:ascii="Times New Roman" w:hAnsi="Times New Roman" w:cs="Times New Roman"/>
          <w:sz w:val="28"/>
          <w:szCs w:val="28"/>
          <w:lang w:val="ru-RU"/>
        </w:rPr>
        <w:t>. Так можно выявить общие и различные черты</w:t>
      </w:r>
      <w:r w:rsidR="00532759">
        <w:rPr>
          <w:rFonts w:ascii="Times New Roman" w:hAnsi="Times New Roman" w:cs="Times New Roman"/>
          <w:sz w:val="28"/>
          <w:szCs w:val="28"/>
          <w:lang w:val="ru-RU"/>
        </w:rPr>
        <w:t xml:space="preserve"> в подходах. </w:t>
      </w:r>
    </w:p>
    <w:p w14:paraId="7B1E407E" w14:textId="5C7A014F" w:rsidR="00240859" w:rsidRDefault="00240859" w:rsidP="000E58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C8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Гипотеза исследования</w:t>
      </w:r>
      <w:r w:rsidR="00581E21"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заключается,</w:t>
      </w:r>
      <w:r w:rsidR="00244F59">
        <w:rPr>
          <w:rFonts w:ascii="Times New Roman" w:hAnsi="Times New Roman" w:cs="Times New Roman"/>
          <w:sz w:val="28"/>
          <w:szCs w:val="28"/>
          <w:lang w:val="ru-RU"/>
        </w:rPr>
        <w:t xml:space="preserve"> несмотря на культурных и исторических различиях</w:t>
      </w:r>
      <w:r w:rsidR="009B3C87">
        <w:rPr>
          <w:rFonts w:ascii="Times New Roman" w:hAnsi="Times New Roman" w:cs="Times New Roman"/>
          <w:sz w:val="28"/>
          <w:szCs w:val="28"/>
          <w:lang w:val="ru-RU"/>
        </w:rPr>
        <w:t xml:space="preserve"> писатели используют природу как важный символ. </w:t>
      </w:r>
      <w:r w:rsidR="00244F59">
        <w:rPr>
          <w:rFonts w:ascii="Times New Roman" w:hAnsi="Times New Roman" w:cs="Times New Roman"/>
          <w:sz w:val="28"/>
          <w:szCs w:val="28"/>
          <w:lang w:val="ru-RU"/>
        </w:rPr>
        <w:t xml:space="preserve">Природа символ выражения </w:t>
      </w:r>
      <w:r w:rsidR="008A6248">
        <w:rPr>
          <w:rFonts w:ascii="Times New Roman" w:hAnsi="Times New Roman" w:cs="Times New Roman"/>
          <w:sz w:val="28"/>
          <w:szCs w:val="28"/>
          <w:lang w:val="ru-RU"/>
        </w:rPr>
        <w:t xml:space="preserve">философских идей о человеке и его внутреннем мире. В свих стихах </w:t>
      </w:r>
      <w:r w:rsidR="00F47D2C">
        <w:rPr>
          <w:rFonts w:ascii="Times New Roman" w:hAnsi="Times New Roman" w:cs="Times New Roman"/>
          <w:sz w:val="28"/>
          <w:szCs w:val="28"/>
          <w:lang w:val="ru-RU"/>
        </w:rPr>
        <w:t xml:space="preserve">авторы придают природе особое значение. Природа выступает как отражение </w:t>
      </w:r>
      <w:r w:rsidR="005E1C82">
        <w:rPr>
          <w:rFonts w:ascii="Times New Roman" w:hAnsi="Times New Roman" w:cs="Times New Roman"/>
          <w:sz w:val="28"/>
          <w:szCs w:val="28"/>
          <w:lang w:val="ru-RU"/>
        </w:rPr>
        <w:t>человеческих переживаний. Однако методы и образы</w:t>
      </w:r>
      <w:r w:rsidR="00973117">
        <w:rPr>
          <w:rFonts w:ascii="Times New Roman" w:hAnsi="Times New Roman" w:cs="Times New Roman"/>
          <w:sz w:val="28"/>
          <w:szCs w:val="28"/>
          <w:lang w:val="ru-RU"/>
        </w:rPr>
        <w:t>, через которые они это делают, могут иметь как сходства, так и различия.</w:t>
      </w:r>
    </w:p>
    <w:p w14:paraId="409610D2" w14:textId="7136A064" w:rsidR="00992D8F" w:rsidRDefault="00992D8F" w:rsidP="00A94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Научная новизна</w:t>
      </w:r>
      <w:r w:rsidR="0018641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86414">
        <w:rPr>
          <w:rFonts w:ascii="Times New Roman" w:hAnsi="Times New Roman" w:cs="Times New Roman"/>
          <w:sz w:val="28"/>
          <w:szCs w:val="28"/>
          <w:lang w:val="ru-RU"/>
        </w:rPr>
        <w:t xml:space="preserve">заключается в сравнении образов природы в лирике Абая Кунанбаева и русских классиков. </w:t>
      </w:r>
      <w:r w:rsidR="00E66FD5">
        <w:rPr>
          <w:rFonts w:ascii="Times New Roman" w:hAnsi="Times New Roman" w:cs="Times New Roman"/>
          <w:sz w:val="28"/>
          <w:szCs w:val="28"/>
          <w:lang w:val="ru-RU"/>
        </w:rPr>
        <w:t xml:space="preserve">В исследовании природа рассматривается как философский символ. </w:t>
      </w:r>
      <w:r w:rsidR="00EA13C8">
        <w:rPr>
          <w:rFonts w:ascii="Times New Roman" w:hAnsi="Times New Roman" w:cs="Times New Roman"/>
          <w:sz w:val="28"/>
          <w:szCs w:val="28"/>
          <w:lang w:val="ru-RU"/>
        </w:rPr>
        <w:t>Выявляются</w:t>
      </w:r>
      <w:r w:rsidR="00B444CA">
        <w:rPr>
          <w:rFonts w:ascii="Times New Roman" w:hAnsi="Times New Roman" w:cs="Times New Roman"/>
          <w:sz w:val="28"/>
          <w:szCs w:val="28"/>
          <w:lang w:val="ru-RU"/>
        </w:rPr>
        <w:t xml:space="preserve">, как национальные и природные особенности влияют на поэтические образы. </w:t>
      </w:r>
    </w:p>
    <w:p w14:paraId="6A01D67A" w14:textId="0ADCD65A" w:rsidR="00897801" w:rsidRDefault="00897801" w:rsidP="00A94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84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Цель исследования</w:t>
      </w:r>
      <w:r w:rsidR="00695227" w:rsidRPr="005F684C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695227">
        <w:rPr>
          <w:rFonts w:ascii="Times New Roman" w:hAnsi="Times New Roman" w:cs="Times New Roman"/>
          <w:sz w:val="28"/>
          <w:szCs w:val="28"/>
          <w:lang w:val="ru-RU"/>
        </w:rPr>
        <w:t xml:space="preserve"> сравнить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227">
        <w:rPr>
          <w:rFonts w:ascii="Times New Roman" w:hAnsi="Times New Roman" w:cs="Times New Roman"/>
          <w:sz w:val="28"/>
          <w:szCs w:val="28"/>
          <w:lang w:val="ru-RU"/>
        </w:rPr>
        <w:t xml:space="preserve">образы природы в стихотворениях Абая Кунанбаева и русских классиков. Выявить сходства </w:t>
      </w:r>
      <w:r w:rsidR="00351AB4">
        <w:rPr>
          <w:rFonts w:ascii="Times New Roman" w:hAnsi="Times New Roman" w:cs="Times New Roman"/>
          <w:sz w:val="28"/>
          <w:szCs w:val="28"/>
          <w:lang w:val="ru-RU"/>
        </w:rPr>
        <w:t>и различия в их подходах к изображению природы.</w:t>
      </w:r>
    </w:p>
    <w:p w14:paraId="157930A5" w14:textId="6D488A51" w:rsidR="005F684C" w:rsidRPr="007237C9" w:rsidRDefault="0037078A" w:rsidP="000E58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37C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14:paraId="7BC2D7AF" w14:textId="11ACD4A6" w:rsidR="0037078A" w:rsidRDefault="0037078A" w:rsidP="00370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-изучить стихотворения Абая Кунанбаева и русских классиков</w:t>
      </w:r>
      <w:r w:rsidR="00C071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="00C07161"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End"/>
      <w:r w:rsidR="00DB5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7161">
        <w:rPr>
          <w:rFonts w:ascii="Times New Roman" w:hAnsi="Times New Roman" w:cs="Times New Roman"/>
          <w:sz w:val="28"/>
          <w:szCs w:val="28"/>
          <w:lang w:val="ru-RU"/>
        </w:rPr>
        <w:t xml:space="preserve">Пушкин, </w:t>
      </w:r>
      <w:proofErr w:type="gramStart"/>
      <w:r w:rsidR="000F4819">
        <w:rPr>
          <w:rFonts w:ascii="Times New Roman" w:hAnsi="Times New Roman" w:cs="Times New Roman"/>
          <w:sz w:val="28"/>
          <w:szCs w:val="28"/>
          <w:lang w:val="ru-RU"/>
        </w:rPr>
        <w:t>М.Ю.</w:t>
      </w:r>
      <w:proofErr w:type="gramEnd"/>
      <w:r w:rsidR="00DB5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4819">
        <w:rPr>
          <w:rFonts w:ascii="Times New Roman" w:hAnsi="Times New Roman" w:cs="Times New Roman"/>
          <w:sz w:val="28"/>
          <w:szCs w:val="28"/>
          <w:lang w:val="ru-RU"/>
        </w:rPr>
        <w:t xml:space="preserve">Лермонтов, </w:t>
      </w:r>
      <w:proofErr w:type="gramStart"/>
      <w:r w:rsidR="000F4819"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 w:rsidR="00DB5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4819">
        <w:rPr>
          <w:rFonts w:ascii="Times New Roman" w:hAnsi="Times New Roman" w:cs="Times New Roman"/>
          <w:sz w:val="28"/>
          <w:szCs w:val="28"/>
          <w:lang w:val="ru-RU"/>
        </w:rPr>
        <w:t>Тютчев)</w:t>
      </w:r>
      <w:r w:rsidR="002171BB">
        <w:rPr>
          <w:rFonts w:ascii="Times New Roman" w:hAnsi="Times New Roman" w:cs="Times New Roman"/>
          <w:sz w:val="28"/>
          <w:szCs w:val="28"/>
          <w:lang w:val="ru-RU"/>
        </w:rPr>
        <w:t xml:space="preserve"> по теме природы.</w:t>
      </w:r>
    </w:p>
    <w:p w14:paraId="5B3A837D" w14:textId="7846E3FF" w:rsidR="002171BB" w:rsidRDefault="002171BB" w:rsidP="00370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-выделить ключевые образы природы в стихах каждого автора и проа</w:t>
      </w:r>
      <w:r w:rsidR="003734EF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ализировать значение.</w:t>
      </w:r>
    </w:p>
    <w:p w14:paraId="53C9CF89" w14:textId="7D76A7ED" w:rsidR="002171BB" w:rsidRPr="0037078A" w:rsidRDefault="002171BB" w:rsidP="00370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-сравнить способы использования природы как символа философ</w:t>
      </w:r>
      <w:r w:rsidR="001431E7">
        <w:rPr>
          <w:rFonts w:ascii="Times New Roman" w:hAnsi="Times New Roman" w:cs="Times New Roman"/>
          <w:sz w:val="28"/>
          <w:szCs w:val="28"/>
          <w:lang w:val="ru-RU"/>
        </w:rPr>
        <w:t>ских размышлений.</w:t>
      </w:r>
    </w:p>
    <w:p w14:paraId="37DD37CA" w14:textId="7E72F356" w:rsidR="00F41862" w:rsidRDefault="001431E7" w:rsidP="00966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-оценить</w:t>
      </w:r>
      <w:r w:rsidR="001E2C7B">
        <w:rPr>
          <w:rFonts w:ascii="Times New Roman" w:hAnsi="Times New Roman" w:cs="Times New Roman"/>
          <w:sz w:val="28"/>
          <w:szCs w:val="28"/>
          <w:lang w:val="ru-RU"/>
        </w:rPr>
        <w:t>, как природа отражает внутренний мир человека и его гармонию с окр</w:t>
      </w:r>
      <w:r w:rsidR="0001408D">
        <w:rPr>
          <w:rFonts w:ascii="Times New Roman" w:hAnsi="Times New Roman" w:cs="Times New Roman"/>
          <w:sz w:val="28"/>
          <w:szCs w:val="28"/>
          <w:lang w:val="ru-RU"/>
        </w:rPr>
        <w:t>ужающим миром</w:t>
      </w:r>
    </w:p>
    <w:p w14:paraId="3F54EF47" w14:textId="79A55A44" w:rsidR="0001408D" w:rsidRPr="00F42E4A" w:rsidRDefault="0001408D" w:rsidP="00966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сделать выводы о роли природы </w:t>
      </w:r>
      <w:r w:rsidR="00641E89">
        <w:rPr>
          <w:rFonts w:ascii="Times New Roman" w:hAnsi="Times New Roman" w:cs="Times New Roman"/>
          <w:sz w:val="28"/>
          <w:szCs w:val="28"/>
          <w:lang w:val="ru-RU"/>
        </w:rPr>
        <w:t xml:space="preserve">в передаче философских идей о жизни в произведениях Абая Кунанбаева </w:t>
      </w:r>
      <w:r w:rsidR="00966073">
        <w:rPr>
          <w:rFonts w:ascii="Times New Roman" w:hAnsi="Times New Roman" w:cs="Times New Roman"/>
          <w:sz w:val="28"/>
          <w:szCs w:val="28"/>
          <w:lang w:val="ru-RU"/>
        </w:rPr>
        <w:t>и русских поэтов.</w:t>
      </w:r>
    </w:p>
    <w:p w14:paraId="67A74699" w14:textId="77777777" w:rsidR="00F42E4A" w:rsidRDefault="00F42E4A" w:rsidP="00F42E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EBB0E4" w14:textId="1E301F24" w:rsidR="003E76CB" w:rsidRDefault="003E76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7E62CC10" w14:textId="77777777" w:rsidR="003E76CB" w:rsidRPr="0061001B" w:rsidRDefault="003E76CB" w:rsidP="00274B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001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 Особенности изображения природы у Абая Кунанбаева и русских классиков</w:t>
      </w:r>
    </w:p>
    <w:p w14:paraId="2F3B7188" w14:textId="512A0CC6" w:rsidR="003E76CB" w:rsidRPr="003E76CB" w:rsidRDefault="003E76CB" w:rsidP="00274B11">
      <w:pPr>
        <w:pStyle w:val="a7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76CB">
        <w:rPr>
          <w:rFonts w:ascii="Times New Roman" w:hAnsi="Times New Roman" w:cs="Times New Roman"/>
          <w:sz w:val="28"/>
          <w:szCs w:val="28"/>
          <w:lang w:val="ru-RU"/>
        </w:rPr>
        <w:t>Природа в стихотворения Абая Кунанбаева</w:t>
      </w:r>
    </w:p>
    <w:p w14:paraId="37276BE4" w14:textId="15665BEF" w:rsidR="00F42E4A" w:rsidRDefault="004C3DD4" w:rsidP="0076585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Тема </w:t>
      </w:r>
      <w:r w:rsidR="00AF133C">
        <w:rPr>
          <w:rFonts w:ascii="Times New Roman" w:hAnsi="Times New Roman" w:cs="Times New Roman"/>
          <w:sz w:val="28"/>
          <w:szCs w:val="28"/>
          <w:lang w:val="kk-KZ"/>
        </w:rPr>
        <w:t xml:space="preserve">природы занимает особенное место в творчестве Абая Кунанбаева. </w:t>
      </w:r>
      <w:r w:rsidR="00357985">
        <w:rPr>
          <w:rFonts w:ascii="Times New Roman" w:hAnsi="Times New Roman" w:cs="Times New Roman"/>
          <w:sz w:val="28"/>
          <w:szCs w:val="28"/>
          <w:lang w:val="kk-KZ"/>
        </w:rPr>
        <w:t xml:space="preserve">Природа тесно связана </w:t>
      </w:r>
      <w:r w:rsidR="00953A79">
        <w:rPr>
          <w:rFonts w:ascii="Times New Roman" w:hAnsi="Times New Roman" w:cs="Times New Roman"/>
          <w:sz w:val="28"/>
          <w:szCs w:val="28"/>
          <w:lang w:val="kk-KZ"/>
        </w:rPr>
        <w:t xml:space="preserve">с его философскими взглядами и пониманием </w:t>
      </w:r>
      <w:r w:rsidR="00EE1DC9">
        <w:rPr>
          <w:rFonts w:ascii="Times New Roman" w:hAnsi="Times New Roman" w:cs="Times New Roman"/>
          <w:sz w:val="28"/>
          <w:szCs w:val="28"/>
          <w:lang w:val="kk-KZ"/>
        </w:rPr>
        <w:t xml:space="preserve">человека, мира. </w:t>
      </w:r>
      <w:r w:rsidR="00B25F5A">
        <w:rPr>
          <w:rFonts w:ascii="Times New Roman" w:hAnsi="Times New Roman" w:cs="Times New Roman"/>
          <w:sz w:val="28"/>
          <w:szCs w:val="28"/>
          <w:lang w:val="kk-KZ"/>
        </w:rPr>
        <w:t xml:space="preserve">В лирике поэта пейзаж </w:t>
      </w:r>
      <w:r w:rsidR="00A51D64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B25F5A">
        <w:rPr>
          <w:rFonts w:ascii="Times New Roman" w:hAnsi="Times New Roman" w:cs="Times New Roman"/>
          <w:sz w:val="28"/>
          <w:szCs w:val="28"/>
          <w:lang w:val="kk-KZ"/>
        </w:rPr>
        <w:t xml:space="preserve">используется </w:t>
      </w:r>
      <w:r w:rsidR="00A51D64">
        <w:rPr>
          <w:rFonts w:ascii="Times New Roman" w:hAnsi="Times New Roman" w:cs="Times New Roman"/>
          <w:sz w:val="28"/>
          <w:szCs w:val="28"/>
          <w:lang w:val="kk-KZ"/>
        </w:rPr>
        <w:t xml:space="preserve">как фон. Через картины степи, </w:t>
      </w:r>
      <w:r w:rsidR="00EA32EC">
        <w:rPr>
          <w:rFonts w:ascii="Times New Roman" w:hAnsi="Times New Roman" w:cs="Times New Roman"/>
          <w:sz w:val="28"/>
          <w:szCs w:val="28"/>
          <w:lang w:val="kk-KZ"/>
        </w:rPr>
        <w:t>времен года, через образы животных и явлений природы Абай размышля</w:t>
      </w:r>
      <w:r w:rsidR="00761A89">
        <w:rPr>
          <w:rFonts w:ascii="Times New Roman" w:hAnsi="Times New Roman" w:cs="Times New Roman"/>
          <w:sz w:val="28"/>
          <w:szCs w:val="28"/>
          <w:lang w:val="kk-KZ"/>
        </w:rPr>
        <w:t xml:space="preserve">ет о нравственности, духовном росте личности и суддьбе народа. </w:t>
      </w:r>
      <w:r w:rsidR="001B3071">
        <w:rPr>
          <w:rFonts w:ascii="Times New Roman" w:hAnsi="Times New Roman" w:cs="Times New Roman"/>
          <w:sz w:val="28"/>
          <w:szCs w:val="28"/>
          <w:lang w:val="kk-KZ"/>
        </w:rPr>
        <w:t>Исследователи отмечают, что описание природу у поэта</w:t>
      </w:r>
      <w:r w:rsidR="003C7F84">
        <w:rPr>
          <w:rFonts w:ascii="Times New Roman" w:hAnsi="Times New Roman" w:cs="Times New Roman"/>
          <w:sz w:val="28"/>
          <w:szCs w:val="28"/>
          <w:lang w:val="kk-KZ"/>
        </w:rPr>
        <w:t xml:space="preserve"> переплетается с оценкой общественных отношений</w:t>
      </w:r>
      <w:r w:rsidR="002B6ACE">
        <w:rPr>
          <w:rFonts w:ascii="Times New Roman" w:hAnsi="Times New Roman" w:cs="Times New Roman"/>
          <w:sz w:val="28"/>
          <w:szCs w:val="28"/>
          <w:lang w:val="kk-KZ"/>
        </w:rPr>
        <w:t xml:space="preserve">. В лирике </w:t>
      </w:r>
      <w:r w:rsidR="00AE3C3A">
        <w:rPr>
          <w:rFonts w:ascii="Times New Roman" w:hAnsi="Times New Roman" w:cs="Times New Roman"/>
          <w:sz w:val="28"/>
          <w:szCs w:val="28"/>
          <w:lang w:val="kk-KZ"/>
        </w:rPr>
        <w:t xml:space="preserve">природа соеденено с образом жизни казахского аула и внутренним состоянием человека  </w:t>
      </w:r>
      <w:r w:rsidR="00AE3C3A" w:rsidRPr="00AE3C3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D7E38" w:rsidRPr="009D7E3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7E38">
        <w:rPr>
          <w:rFonts w:ascii="Times New Roman" w:hAnsi="Times New Roman" w:cs="Times New Roman"/>
          <w:sz w:val="28"/>
          <w:szCs w:val="28"/>
          <w:lang w:val="ru-RU"/>
        </w:rPr>
        <w:t>;2</w:t>
      </w:r>
      <w:r w:rsidR="00AE3C3A" w:rsidRPr="00AE3C3A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8C71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D14329" w14:textId="586189BC" w:rsidR="008C7137" w:rsidRDefault="009E7A7A" w:rsidP="0076585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Особое значение в этом имеет цикл стихотворений о временах года –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(«Лето»), </w:t>
      </w:r>
      <w:r w:rsidR="007B673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B6737">
        <w:rPr>
          <w:rFonts w:ascii="Times New Roman" w:hAnsi="Times New Roman" w:cs="Times New Roman"/>
          <w:sz w:val="28"/>
          <w:szCs w:val="28"/>
          <w:lang w:val="kk-KZ"/>
        </w:rPr>
        <w:t>Күз</w:t>
      </w:r>
      <w:r w:rsidR="00FE6F52">
        <w:rPr>
          <w:rFonts w:ascii="Times New Roman" w:hAnsi="Times New Roman" w:cs="Times New Roman"/>
          <w:sz w:val="28"/>
          <w:szCs w:val="28"/>
          <w:lang w:val="kk-KZ"/>
        </w:rPr>
        <w:t>» («Осень»), «</w:t>
      </w:r>
      <w:r w:rsidR="007B6737">
        <w:rPr>
          <w:rFonts w:ascii="Times New Roman" w:hAnsi="Times New Roman" w:cs="Times New Roman"/>
          <w:sz w:val="28"/>
          <w:szCs w:val="28"/>
          <w:lang w:val="kk-KZ"/>
        </w:rPr>
        <w:t>Қыс</w:t>
      </w:r>
      <w:r w:rsidR="00FE6F52">
        <w:rPr>
          <w:rFonts w:ascii="Times New Roman" w:hAnsi="Times New Roman" w:cs="Times New Roman"/>
          <w:sz w:val="28"/>
          <w:szCs w:val="28"/>
          <w:lang w:val="kk-KZ"/>
        </w:rPr>
        <w:t>» («Зима»), «</w:t>
      </w:r>
      <w:r w:rsidR="007B6737">
        <w:rPr>
          <w:rFonts w:ascii="Times New Roman" w:hAnsi="Times New Roman" w:cs="Times New Roman"/>
          <w:sz w:val="28"/>
          <w:szCs w:val="28"/>
          <w:lang w:val="kk-KZ"/>
        </w:rPr>
        <w:t>Жазғытұры</w:t>
      </w:r>
      <w:r w:rsidR="00FE6F52">
        <w:rPr>
          <w:rFonts w:ascii="Times New Roman" w:hAnsi="Times New Roman" w:cs="Times New Roman"/>
          <w:sz w:val="28"/>
          <w:szCs w:val="28"/>
          <w:lang w:val="kk-KZ"/>
        </w:rPr>
        <w:t xml:space="preserve">/Көктем» («Весна»). Эти </w:t>
      </w:r>
      <w:r w:rsidR="00406CFD">
        <w:rPr>
          <w:rFonts w:ascii="Times New Roman" w:hAnsi="Times New Roman" w:cs="Times New Roman"/>
          <w:sz w:val="28"/>
          <w:szCs w:val="28"/>
          <w:lang w:val="kk-KZ"/>
        </w:rPr>
        <w:t>стихотворениия рассматриваются как начало пейзажной лирики</w:t>
      </w:r>
      <w:r w:rsidR="00573F1F">
        <w:rPr>
          <w:rFonts w:ascii="Times New Roman" w:hAnsi="Times New Roman" w:cs="Times New Roman"/>
          <w:sz w:val="28"/>
          <w:szCs w:val="28"/>
          <w:lang w:val="kk-KZ"/>
        </w:rPr>
        <w:t xml:space="preserve"> а казахской письменной поэзии. В стихотворениях поэт</w:t>
      </w:r>
      <w:r w:rsidR="001F05FB">
        <w:rPr>
          <w:rFonts w:ascii="Times New Roman" w:hAnsi="Times New Roman" w:cs="Times New Roman"/>
          <w:sz w:val="28"/>
          <w:szCs w:val="28"/>
          <w:lang w:val="kk-KZ"/>
        </w:rPr>
        <w:t xml:space="preserve"> передает красоту степной природы, </w:t>
      </w:r>
      <w:r w:rsidR="008342BE">
        <w:rPr>
          <w:rFonts w:ascii="Times New Roman" w:hAnsi="Times New Roman" w:cs="Times New Roman"/>
          <w:sz w:val="28"/>
          <w:szCs w:val="28"/>
          <w:lang w:val="kk-KZ"/>
        </w:rPr>
        <w:t xml:space="preserve">детали кочевого быта, труд людей, смену настроений и состояний, </w:t>
      </w:r>
      <w:r w:rsidR="006806FB">
        <w:rPr>
          <w:rFonts w:ascii="Times New Roman" w:hAnsi="Times New Roman" w:cs="Times New Roman"/>
          <w:sz w:val="28"/>
          <w:szCs w:val="28"/>
          <w:lang w:val="kk-KZ"/>
        </w:rPr>
        <w:t xml:space="preserve">связанных с изменением </w:t>
      </w:r>
      <w:r w:rsidR="006B3D4A">
        <w:rPr>
          <w:rFonts w:ascii="Times New Roman" w:hAnsi="Times New Roman" w:cs="Times New Roman"/>
          <w:sz w:val="28"/>
          <w:szCs w:val="28"/>
          <w:lang w:val="kk-KZ"/>
        </w:rPr>
        <w:t>времени года</w:t>
      </w:r>
      <w:r w:rsidR="005E52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D4A" w:rsidRPr="006B3D4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6B3D4A" w:rsidRPr="006F52F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B3D4A">
        <w:rPr>
          <w:rFonts w:ascii="Times New Roman" w:hAnsi="Times New Roman" w:cs="Times New Roman"/>
          <w:sz w:val="28"/>
          <w:szCs w:val="28"/>
          <w:lang w:val="ru-RU"/>
        </w:rPr>
        <w:t>;5</w:t>
      </w:r>
      <w:r w:rsidR="006B3D4A" w:rsidRPr="006F52F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5E52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0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C022F">
        <w:rPr>
          <w:rFonts w:ascii="Times New Roman" w:hAnsi="Times New Roman" w:cs="Times New Roman"/>
          <w:sz w:val="28"/>
          <w:szCs w:val="28"/>
          <w:lang w:val="ru-RU"/>
        </w:rPr>
        <w:t>М.О.</w:t>
      </w:r>
      <w:proofErr w:type="gramEnd"/>
      <w:r w:rsidR="00A74D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22F">
        <w:rPr>
          <w:rFonts w:ascii="Times New Roman" w:hAnsi="Times New Roman" w:cs="Times New Roman"/>
          <w:sz w:val="28"/>
          <w:szCs w:val="28"/>
          <w:lang w:val="ru-RU"/>
        </w:rPr>
        <w:t>Ауэзов по</w:t>
      </w:r>
      <w:r w:rsidR="003F170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C022F">
        <w:rPr>
          <w:rFonts w:ascii="Times New Roman" w:hAnsi="Times New Roman" w:cs="Times New Roman"/>
          <w:sz w:val="28"/>
          <w:szCs w:val="28"/>
          <w:lang w:val="ru-RU"/>
        </w:rPr>
        <w:t>черкивал, что в стих</w:t>
      </w:r>
      <w:r w:rsidR="003F170D">
        <w:rPr>
          <w:rFonts w:ascii="Times New Roman" w:hAnsi="Times New Roman" w:cs="Times New Roman"/>
          <w:sz w:val="28"/>
          <w:szCs w:val="28"/>
          <w:lang w:val="ru-RU"/>
        </w:rPr>
        <w:t xml:space="preserve">ах о четырех </w:t>
      </w:r>
      <w:r w:rsidR="00192E73">
        <w:rPr>
          <w:rFonts w:ascii="Times New Roman" w:hAnsi="Times New Roman" w:cs="Times New Roman"/>
          <w:sz w:val="28"/>
          <w:szCs w:val="28"/>
          <w:lang w:val="ru-RU"/>
        </w:rPr>
        <w:t xml:space="preserve">временах года Абай дает </w:t>
      </w:r>
      <w:r w:rsidR="00CB774A">
        <w:rPr>
          <w:rFonts w:ascii="Times New Roman" w:hAnsi="Times New Roman" w:cs="Times New Roman"/>
          <w:sz w:val="28"/>
          <w:szCs w:val="28"/>
          <w:lang w:val="ru-RU"/>
        </w:rPr>
        <w:t>реалистичный казахский пейзаж и быть аула</w:t>
      </w:r>
      <w:r w:rsidR="00490BC7">
        <w:rPr>
          <w:rFonts w:ascii="Times New Roman" w:hAnsi="Times New Roman" w:cs="Times New Roman"/>
          <w:sz w:val="28"/>
          <w:szCs w:val="28"/>
          <w:lang w:val="ru-RU"/>
        </w:rPr>
        <w:t>. Главное в них</w:t>
      </w:r>
      <w:r w:rsidR="00293813">
        <w:rPr>
          <w:rFonts w:ascii="Times New Roman" w:hAnsi="Times New Roman" w:cs="Times New Roman"/>
          <w:sz w:val="28"/>
          <w:szCs w:val="28"/>
          <w:lang w:val="ru-RU"/>
        </w:rPr>
        <w:t>-«новое качество мыслей и чувств», не встречавшееся в национальной литературе</w:t>
      </w:r>
      <w:r w:rsidR="002F39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395E" w:rsidRPr="002F395E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="002F39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36257">
        <w:rPr>
          <w:rFonts w:ascii="Times New Roman" w:hAnsi="Times New Roman" w:cs="Times New Roman"/>
          <w:sz w:val="28"/>
          <w:szCs w:val="28"/>
          <w:lang w:val="ru-RU"/>
        </w:rPr>
        <w:t xml:space="preserve">Через контраст времен года поэт показывает духовное состояние человека, его надежды, тревоги, ощущение гармонии или, напротив, разлада с окружающим миром. </w:t>
      </w:r>
    </w:p>
    <w:p w14:paraId="6CD00D30" w14:textId="07ACEC12" w:rsidR="00536257" w:rsidRDefault="004667DF" w:rsidP="0076585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статье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Г.М.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Камбар</w:t>
      </w:r>
      <w:r w:rsidR="00BD226E">
        <w:rPr>
          <w:rFonts w:ascii="Times New Roman" w:hAnsi="Times New Roman" w:cs="Times New Roman"/>
          <w:sz w:val="28"/>
          <w:szCs w:val="28"/>
          <w:lang w:val="ru-RU"/>
        </w:rPr>
        <w:t>баевой</w:t>
      </w:r>
      <w:proofErr w:type="spellEnd"/>
      <w:r w:rsidR="00BD226E">
        <w:rPr>
          <w:rFonts w:ascii="Times New Roman" w:hAnsi="Times New Roman" w:cs="Times New Roman"/>
          <w:sz w:val="28"/>
          <w:szCs w:val="28"/>
          <w:lang w:val="ru-RU"/>
        </w:rPr>
        <w:t xml:space="preserve"> «Природа в лирике Абая» подчеркивается, что пейзаж у поэта </w:t>
      </w:r>
      <w:r w:rsidR="006E3E90">
        <w:rPr>
          <w:rFonts w:ascii="Times New Roman" w:hAnsi="Times New Roman" w:cs="Times New Roman"/>
          <w:sz w:val="28"/>
          <w:szCs w:val="28"/>
          <w:lang w:val="ru-RU"/>
        </w:rPr>
        <w:t xml:space="preserve">выполняет изобразительную, композиционную и смыслообразующую </w:t>
      </w:r>
      <w:r w:rsidR="00931ECD">
        <w:rPr>
          <w:rFonts w:ascii="Times New Roman" w:hAnsi="Times New Roman" w:cs="Times New Roman"/>
          <w:sz w:val="28"/>
          <w:szCs w:val="28"/>
          <w:lang w:val="ru-RU"/>
        </w:rPr>
        <w:t>функции</w:t>
      </w:r>
      <w:r w:rsidR="00836F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6F36" w:rsidRPr="00836F36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836F3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31ECD">
        <w:rPr>
          <w:rFonts w:ascii="Times New Roman" w:hAnsi="Times New Roman" w:cs="Times New Roman"/>
          <w:sz w:val="28"/>
          <w:szCs w:val="28"/>
          <w:lang w:val="ru-RU"/>
        </w:rPr>
        <w:t xml:space="preserve"> Природа помогает выстра</w:t>
      </w:r>
      <w:r w:rsidR="00836F36">
        <w:rPr>
          <w:rFonts w:ascii="Times New Roman" w:hAnsi="Times New Roman" w:cs="Times New Roman"/>
          <w:sz w:val="28"/>
          <w:szCs w:val="28"/>
          <w:lang w:val="ru-RU"/>
        </w:rPr>
        <w:t xml:space="preserve">ивать внутреннюю логику стихотворения. </w:t>
      </w:r>
      <w:r w:rsidR="004634C3">
        <w:rPr>
          <w:rFonts w:ascii="Times New Roman" w:hAnsi="Times New Roman" w:cs="Times New Roman"/>
          <w:sz w:val="28"/>
          <w:szCs w:val="28"/>
          <w:lang w:val="ru-RU"/>
        </w:rPr>
        <w:t xml:space="preserve">Связывает философские раздумья лирического героя с конкретными картинами степной жизни. </w:t>
      </w:r>
      <w:r w:rsidR="00F5328A">
        <w:rPr>
          <w:rFonts w:ascii="Times New Roman" w:hAnsi="Times New Roman" w:cs="Times New Roman"/>
          <w:sz w:val="28"/>
          <w:szCs w:val="28"/>
          <w:lang w:val="ru-RU"/>
        </w:rPr>
        <w:t>Исследовательница показывает, ч</w:t>
      </w:r>
      <w:r w:rsidR="006A472D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5328A">
        <w:rPr>
          <w:rFonts w:ascii="Times New Roman" w:hAnsi="Times New Roman" w:cs="Times New Roman"/>
          <w:sz w:val="28"/>
          <w:szCs w:val="28"/>
          <w:lang w:val="ru-RU"/>
        </w:rPr>
        <w:t>о Абай постоянно соотносит свои наблюдения за природой с нравственными проблемами общества. Суровая зима напоминает ра</w:t>
      </w:r>
      <w:r w:rsidR="006A472D">
        <w:rPr>
          <w:rFonts w:ascii="Times New Roman" w:hAnsi="Times New Roman" w:cs="Times New Roman"/>
          <w:sz w:val="28"/>
          <w:szCs w:val="28"/>
          <w:lang w:val="ru-RU"/>
        </w:rPr>
        <w:t>внодушии и жестокости людей, лето</w:t>
      </w:r>
      <w:r w:rsidR="002C766A">
        <w:rPr>
          <w:rFonts w:ascii="Times New Roman" w:hAnsi="Times New Roman" w:cs="Times New Roman"/>
          <w:sz w:val="28"/>
          <w:szCs w:val="28"/>
          <w:lang w:val="ru-RU"/>
        </w:rPr>
        <w:t xml:space="preserve"> – о радости труда и общности, осень </w:t>
      </w:r>
      <w:r w:rsidR="0089499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C7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4993">
        <w:rPr>
          <w:rFonts w:ascii="Times New Roman" w:hAnsi="Times New Roman" w:cs="Times New Roman"/>
          <w:sz w:val="28"/>
          <w:szCs w:val="28"/>
          <w:lang w:val="ru-RU"/>
        </w:rPr>
        <w:t xml:space="preserve">о размышлениях над прожитой жизнью. </w:t>
      </w:r>
      <w:r w:rsidR="00EE5741">
        <w:rPr>
          <w:rFonts w:ascii="Times New Roman" w:hAnsi="Times New Roman" w:cs="Times New Roman"/>
          <w:sz w:val="28"/>
          <w:szCs w:val="28"/>
          <w:lang w:val="ru-RU"/>
        </w:rPr>
        <w:t>Таким образом, через описания природы поэт передает</w:t>
      </w:r>
      <w:r w:rsidR="00B4117F">
        <w:rPr>
          <w:rFonts w:ascii="Times New Roman" w:hAnsi="Times New Roman" w:cs="Times New Roman"/>
          <w:sz w:val="28"/>
          <w:szCs w:val="28"/>
          <w:lang w:val="ru-RU"/>
        </w:rPr>
        <w:t xml:space="preserve"> свои оценочные, философские выводы.</w:t>
      </w:r>
      <w:r w:rsidR="008949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DF67DE4" w14:textId="6852BE70" w:rsidR="00622F78" w:rsidRDefault="00544084" w:rsidP="0076585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Современные литературоведы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Л.Е.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Токатова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51B9D">
        <w:rPr>
          <w:rFonts w:ascii="Times New Roman" w:hAnsi="Times New Roman" w:cs="Times New Roman"/>
          <w:sz w:val="28"/>
          <w:szCs w:val="28"/>
          <w:lang w:val="ru-RU"/>
        </w:rPr>
        <w:t xml:space="preserve">З.С. Мерц и </w:t>
      </w:r>
      <w:proofErr w:type="spellStart"/>
      <w:r w:rsidR="00351B9D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spellEnd"/>
      <w:r w:rsidR="00351B9D">
        <w:rPr>
          <w:rFonts w:ascii="Times New Roman" w:hAnsi="Times New Roman" w:cs="Times New Roman"/>
          <w:sz w:val="28"/>
          <w:szCs w:val="28"/>
          <w:lang w:val="ru-RU"/>
        </w:rPr>
        <w:t>) выделяют целый комплекс функций пейзажа</w:t>
      </w:r>
      <w:r w:rsidR="00707B5E">
        <w:rPr>
          <w:rFonts w:ascii="Times New Roman" w:hAnsi="Times New Roman" w:cs="Times New Roman"/>
          <w:sz w:val="28"/>
          <w:szCs w:val="28"/>
          <w:lang w:val="ru-RU"/>
        </w:rPr>
        <w:t xml:space="preserve"> в поэзии Абая</w:t>
      </w:r>
      <w:r w:rsidR="0035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6FA1" w:rsidRPr="00356FA1">
        <w:rPr>
          <w:rFonts w:ascii="Times New Roman" w:hAnsi="Times New Roman" w:cs="Times New Roman"/>
          <w:sz w:val="28"/>
          <w:szCs w:val="28"/>
          <w:lang w:val="ru-RU"/>
        </w:rPr>
        <w:t>[3</w:t>
      </w:r>
      <w:r w:rsidR="00356FA1" w:rsidRPr="000609A2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22F7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C3DBCD6" w14:textId="6CFC59DF" w:rsidR="00622F78" w:rsidRDefault="00622F78" w:rsidP="00F31D3B">
      <w:pPr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810B2F4" wp14:editId="381BF62C">
            <wp:extent cx="5956300" cy="774700"/>
            <wp:effectExtent l="38100" t="0" r="25400" b="6350"/>
            <wp:docPr id="194546313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DAF04B2" w14:textId="30E6BA58" w:rsidR="00840302" w:rsidRDefault="00567C99" w:rsidP="00567C99">
      <w:pPr>
        <w:ind w:hanging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1-Рисунок- Функции пейзажа в поэзии Абая.</w:t>
      </w:r>
    </w:p>
    <w:p w14:paraId="33214E81" w14:textId="1FADD401" w:rsidR="00005FBC" w:rsidRDefault="000A3FED" w:rsidP="00765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Мировоззренческая функция проявляется </w:t>
      </w:r>
      <w:r w:rsidR="00003DC8">
        <w:rPr>
          <w:rFonts w:ascii="Times New Roman" w:hAnsi="Times New Roman" w:cs="Times New Roman"/>
          <w:sz w:val="28"/>
          <w:szCs w:val="28"/>
          <w:lang w:val="ru-RU"/>
        </w:rPr>
        <w:t>в отношении человека и природы. У</w:t>
      </w:r>
      <w:r w:rsidR="00840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3DC8">
        <w:rPr>
          <w:rFonts w:ascii="Times New Roman" w:hAnsi="Times New Roman" w:cs="Times New Roman"/>
          <w:sz w:val="28"/>
          <w:szCs w:val="28"/>
          <w:lang w:val="ru-RU"/>
        </w:rPr>
        <w:t xml:space="preserve">Абая </w:t>
      </w:r>
      <w:r w:rsidR="00AE75EB">
        <w:rPr>
          <w:rFonts w:ascii="Times New Roman" w:hAnsi="Times New Roman" w:cs="Times New Roman"/>
          <w:sz w:val="28"/>
          <w:szCs w:val="28"/>
          <w:lang w:val="ru-RU"/>
        </w:rPr>
        <w:t xml:space="preserve">эти отношения осмысливаются в связи с более </w:t>
      </w:r>
      <w:r w:rsidR="00B25C4F">
        <w:rPr>
          <w:rFonts w:ascii="Times New Roman" w:hAnsi="Times New Roman" w:cs="Times New Roman"/>
          <w:sz w:val="28"/>
          <w:szCs w:val="28"/>
          <w:lang w:val="ru-RU"/>
        </w:rPr>
        <w:t xml:space="preserve">широкими категориями </w:t>
      </w:r>
      <w:r w:rsidR="0076585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25C4F">
        <w:rPr>
          <w:rFonts w:ascii="Times New Roman" w:hAnsi="Times New Roman" w:cs="Times New Roman"/>
          <w:sz w:val="28"/>
          <w:szCs w:val="28"/>
          <w:lang w:val="ru-RU"/>
        </w:rPr>
        <w:t xml:space="preserve"> справедливостью, трудом, духовной ответственностью</w:t>
      </w:r>
      <w:r w:rsidR="00DD42B0">
        <w:rPr>
          <w:rFonts w:ascii="Times New Roman" w:hAnsi="Times New Roman" w:cs="Times New Roman"/>
          <w:sz w:val="28"/>
          <w:szCs w:val="28"/>
          <w:lang w:val="ru-RU"/>
        </w:rPr>
        <w:t xml:space="preserve">. Психологическая функция </w:t>
      </w:r>
      <w:r w:rsidR="002E222A">
        <w:rPr>
          <w:rFonts w:ascii="Times New Roman" w:hAnsi="Times New Roman" w:cs="Times New Roman"/>
          <w:sz w:val="28"/>
          <w:szCs w:val="28"/>
          <w:lang w:val="ru-RU"/>
        </w:rPr>
        <w:t xml:space="preserve">заключается в параллелизме между состоянием </w:t>
      </w:r>
      <w:r w:rsidR="002E222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природы и внутренним миром героя. </w:t>
      </w:r>
      <w:r w:rsidR="00F25C83">
        <w:rPr>
          <w:rFonts w:ascii="Times New Roman" w:hAnsi="Times New Roman" w:cs="Times New Roman"/>
          <w:sz w:val="28"/>
          <w:szCs w:val="28"/>
          <w:lang w:val="ru-RU"/>
        </w:rPr>
        <w:t xml:space="preserve">Изменчивость погоды, смена света и тени, звуки степи соотносится с радостью, печалью, ощущением одиночества или гармонии. </w:t>
      </w:r>
      <w:r w:rsidR="006A2131">
        <w:rPr>
          <w:rFonts w:ascii="Times New Roman" w:hAnsi="Times New Roman" w:cs="Times New Roman"/>
          <w:sz w:val="28"/>
          <w:szCs w:val="28"/>
          <w:lang w:val="ru-RU"/>
        </w:rPr>
        <w:t xml:space="preserve">Эмотивная функция связана </w:t>
      </w:r>
      <w:r w:rsidR="0071029F">
        <w:rPr>
          <w:rFonts w:ascii="Times New Roman" w:hAnsi="Times New Roman" w:cs="Times New Roman"/>
          <w:sz w:val="28"/>
          <w:szCs w:val="28"/>
          <w:lang w:val="ru-RU"/>
        </w:rPr>
        <w:t xml:space="preserve">с тем, что пейзаж у Абая заряжен сильным чувством. Он не просто «видит» природу, но переживает </w:t>
      </w:r>
      <w:r w:rsidR="0032580A">
        <w:rPr>
          <w:rFonts w:ascii="Times New Roman" w:hAnsi="Times New Roman" w:cs="Times New Roman"/>
          <w:sz w:val="28"/>
          <w:szCs w:val="28"/>
          <w:lang w:val="ru-RU"/>
        </w:rPr>
        <w:t>ее, и это эмоциональное переживание передается читателю.</w:t>
      </w:r>
    </w:p>
    <w:p w14:paraId="3AE6B896" w14:textId="4854D4C5" w:rsidR="0032580A" w:rsidRDefault="00B1288D" w:rsidP="00765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Важной особенностью поэтики Абая является органическая связь человека, природы и </w:t>
      </w:r>
      <w:r w:rsidR="009E44F1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традиционного уклада кочевой жизни. Исследователи отметили, что </w:t>
      </w:r>
      <w:r w:rsidR="00C73DB1">
        <w:rPr>
          <w:rFonts w:ascii="Times New Roman" w:hAnsi="Times New Roman" w:cs="Times New Roman"/>
          <w:sz w:val="28"/>
          <w:szCs w:val="28"/>
          <w:lang w:val="ru-RU"/>
        </w:rPr>
        <w:t>пейзаж в его стихах</w:t>
      </w:r>
      <w:r w:rsidR="00C77BFE">
        <w:rPr>
          <w:rFonts w:ascii="Times New Roman" w:hAnsi="Times New Roman" w:cs="Times New Roman"/>
          <w:sz w:val="28"/>
          <w:szCs w:val="28"/>
          <w:lang w:val="ru-RU"/>
        </w:rPr>
        <w:t xml:space="preserve"> «неразделим с социальными контрастами». Бескрайная степь, </w:t>
      </w:r>
      <w:r w:rsidR="00222B65">
        <w:rPr>
          <w:rFonts w:ascii="Times New Roman" w:hAnsi="Times New Roman" w:cs="Times New Roman"/>
          <w:sz w:val="28"/>
          <w:szCs w:val="28"/>
          <w:lang w:val="ru-RU"/>
        </w:rPr>
        <w:t>пастбища, шум аула постоянно соседствуют с мотивами бедности и богатства, справедливости и несправедливости</w:t>
      </w:r>
      <w:r w:rsidR="00BB5F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9A43F3A" w14:textId="6D96136A" w:rsidR="002A13BA" w:rsidRPr="00E91118" w:rsidRDefault="009C2BE5" w:rsidP="00A42E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Особое место в изображении природы занимают у Абая </w:t>
      </w:r>
      <w:r w:rsidR="00BC2A9A">
        <w:rPr>
          <w:rFonts w:ascii="Times New Roman" w:hAnsi="Times New Roman" w:cs="Times New Roman"/>
          <w:sz w:val="28"/>
          <w:szCs w:val="28"/>
          <w:lang w:val="ru-RU"/>
        </w:rPr>
        <w:t xml:space="preserve">образы- лошадей, </w:t>
      </w:r>
      <w:r w:rsidR="0074781B">
        <w:rPr>
          <w:rFonts w:ascii="Times New Roman" w:hAnsi="Times New Roman" w:cs="Times New Roman"/>
          <w:sz w:val="28"/>
          <w:szCs w:val="28"/>
          <w:lang w:val="ru-RU"/>
        </w:rPr>
        <w:t xml:space="preserve">беркута, птиц, собак и других животных. </w:t>
      </w:r>
      <w:proofErr w:type="gramStart"/>
      <w:r w:rsidR="00421F57">
        <w:rPr>
          <w:rFonts w:ascii="Times New Roman" w:hAnsi="Times New Roman" w:cs="Times New Roman"/>
          <w:sz w:val="28"/>
          <w:szCs w:val="28"/>
          <w:lang w:val="ru-RU"/>
        </w:rPr>
        <w:t>Л.Ш.</w:t>
      </w:r>
      <w:proofErr w:type="gramEnd"/>
      <w:r w:rsidR="00421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1F57">
        <w:rPr>
          <w:rFonts w:ascii="Times New Roman" w:hAnsi="Times New Roman" w:cs="Times New Roman"/>
          <w:sz w:val="28"/>
          <w:szCs w:val="28"/>
          <w:lang w:val="ru-RU"/>
        </w:rPr>
        <w:t>Какимова</w:t>
      </w:r>
      <w:proofErr w:type="spellEnd"/>
      <w:r w:rsidR="00421F57">
        <w:rPr>
          <w:rFonts w:ascii="Times New Roman" w:hAnsi="Times New Roman" w:cs="Times New Roman"/>
          <w:sz w:val="28"/>
          <w:szCs w:val="28"/>
          <w:lang w:val="ru-RU"/>
        </w:rPr>
        <w:t xml:space="preserve"> показывает, что эти образы </w:t>
      </w:r>
      <w:r w:rsidR="00624399">
        <w:rPr>
          <w:rFonts w:ascii="Times New Roman" w:hAnsi="Times New Roman" w:cs="Times New Roman"/>
          <w:sz w:val="28"/>
          <w:szCs w:val="28"/>
          <w:lang w:val="ru-RU"/>
        </w:rPr>
        <w:t xml:space="preserve">связаны традиционным </w:t>
      </w:r>
      <w:r w:rsidR="009337E9">
        <w:rPr>
          <w:rFonts w:ascii="Times New Roman" w:hAnsi="Times New Roman" w:cs="Times New Roman"/>
          <w:sz w:val="28"/>
          <w:szCs w:val="28"/>
          <w:lang w:val="ru-RU"/>
        </w:rPr>
        <w:t xml:space="preserve">кодом казахской культуры. </w:t>
      </w:r>
      <w:r w:rsidR="000231DB">
        <w:rPr>
          <w:rFonts w:ascii="Times New Roman" w:hAnsi="Times New Roman" w:cs="Times New Roman"/>
          <w:sz w:val="28"/>
          <w:szCs w:val="28"/>
          <w:lang w:val="ru-RU"/>
        </w:rPr>
        <w:t xml:space="preserve">Через них выражается </w:t>
      </w:r>
      <w:r w:rsidR="00870BBA">
        <w:rPr>
          <w:rFonts w:ascii="Times New Roman" w:hAnsi="Times New Roman" w:cs="Times New Roman"/>
          <w:sz w:val="28"/>
          <w:szCs w:val="28"/>
          <w:lang w:val="ru-RU"/>
        </w:rPr>
        <w:t>представления о свободе, силе, достоинстве человека, а также о связи мира природы и музыки</w:t>
      </w:r>
      <w:r w:rsidR="001F1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1D62" w:rsidRPr="001F1D62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1F1D62">
        <w:rPr>
          <w:rFonts w:ascii="Times New Roman" w:hAnsi="Times New Roman" w:cs="Times New Roman"/>
          <w:sz w:val="28"/>
          <w:szCs w:val="28"/>
          <w:lang w:val="kk-KZ"/>
        </w:rPr>
        <w:t>. Так в стихотворении «Қаңсонарда бүркітші шығады аңға»</w:t>
      </w:r>
      <w:r w:rsidR="001F1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C1A">
        <w:rPr>
          <w:rFonts w:ascii="Times New Roman" w:hAnsi="Times New Roman" w:cs="Times New Roman"/>
          <w:sz w:val="28"/>
          <w:szCs w:val="28"/>
          <w:lang w:val="ru-RU"/>
        </w:rPr>
        <w:t>поэт подробно описывает охоту с беркутом</w:t>
      </w:r>
      <w:r w:rsidR="00CB2890">
        <w:rPr>
          <w:rFonts w:ascii="Times New Roman" w:hAnsi="Times New Roman" w:cs="Times New Roman"/>
          <w:sz w:val="28"/>
          <w:szCs w:val="28"/>
          <w:lang w:val="ru-RU"/>
        </w:rPr>
        <w:t xml:space="preserve">. В этом описании сцена охоты переходит в философское размышление </w:t>
      </w:r>
      <w:r w:rsidR="00E91118">
        <w:rPr>
          <w:rFonts w:ascii="Times New Roman" w:hAnsi="Times New Roman" w:cs="Times New Roman"/>
          <w:sz w:val="28"/>
          <w:szCs w:val="28"/>
          <w:lang w:val="ru-RU"/>
        </w:rPr>
        <w:t xml:space="preserve">о сущности бытия и борьбе за жизнь </w:t>
      </w:r>
      <w:r w:rsidR="00E91118" w:rsidRPr="00E9111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E91118">
        <w:rPr>
          <w:rFonts w:ascii="Times New Roman" w:hAnsi="Times New Roman" w:cs="Times New Roman"/>
          <w:sz w:val="28"/>
          <w:szCs w:val="28"/>
          <w:lang w:val="ru-RU"/>
        </w:rPr>
        <w:t>. В других текстах птицы и животные ассоциируются с состояниями души</w:t>
      </w:r>
      <w:r w:rsidR="00A74D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7A17038" w14:textId="6FA0D2C0" w:rsidR="002A13BA" w:rsidRDefault="00285046" w:rsidP="00A42E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8B1468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исследователи от</w:t>
      </w:r>
      <w:r w:rsidR="00B83AAC">
        <w:rPr>
          <w:rFonts w:ascii="Times New Roman" w:hAnsi="Times New Roman" w:cs="Times New Roman"/>
          <w:sz w:val="28"/>
          <w:szCs w:val="28"/>
          <w:lang w:val="ru-RU"/>
        </w:rPr>
        <w:t xml:space="preserve">мечают, что </w:t>
      </w:r>
      <w:r w:rsidR="008B1468" w:rsidRPr="008B1468">
        <w:rPr>
          <w:rFonts w:ascii="Times New Roman" w:hAnsi="Times New Roman" w:cs="Times New Roman"/>
          <w:sz w:val="28"/>
          <w:szCs w:val="28"/>
          <w:lang w:val="ru-RU"/>
        </w:rPr>
        <w:t xml:space="preserve">стихотворения о временах года </w:t>
      </w:r>
      <w:r w:rsidR="002F08D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B1468" w:rsidRPr="008B1468">
        <w:rPr>
          <w:rFonts w:ascii="Times New Roman" w:hAnsi="Times New Roman" w:cs="Times New Roman"/>
          <w:sz w:val="28"/>
          <w:szCs w:val="28"/>
          <w:lang w:val="ru-RU"/>
        </w:rPr>
        <w:t>бая стал маяком для последующих казахских поэтов.</w:t>
      </w:r>
      <w:r w:rsidR="002F08D2" w:rsidRPr="002F08D2">
        <w:rPr>
          <w:rFonts w:ascii="Times New Roman" w:hAnsi="Times New Roman" w:cs="Times New Roman"/>
          <w:sz w:val="28"/>
          <w:szCs w:val="28"/>
          <w:lang w:val="ru-RU"/>
        </w:rPr>
        <w:t xml:space="preserve"> Сравнение поэтик</w:t>
      </w:r>
      <w:r w:rsidR="002F08D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F08D2" w:rsidRPr="002F0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8D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F08D2" w:rsidRPr="002F08D2">
        <w:rPr>
          <w:rFonts w:ascii="Times New Roman" w:hAnsi="Times New Roman" w:cs="Times New Roman"/>
          <w:sz w:val="28"/>
          <w:szCs w:val="28"/>
          <w:lang w:val="ru-RU"/>
        </w:rPr>
        <w:t xml:space="preserve">бая и </w:t>
      </w:r>
      <w:r w:rsidR="002F08D2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="002F08D2">
        <w:rPr>
          <w:rFonts w:ascii="Times New Roman" w:hAnsi="Times New Roman" w:cs="Times New Roman"/>
          <w:sz w:val="28"/>
          <w:szCs w:val="28"/>
          <w:lang w:val="ru-RU"/>
        </w:rPr>
        <w:t>Макатаева</w:t>
      </w:r>
      <w:proofErr w:type="spellEnd"/>
      <w:r w:rsidR="002F0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AAC" w:rsidRPr="002F08D2">
        <w:rPr>
          <w:rFonts w:ascii="Times New Roman" w:hAnsi="Times New Roman" w:cs="Times New Roman"/>
          <w:sz w:val="28"/>
          <w:szCs w:val="28"/>
          <w:lang w:val="ru-RU"/>
        </w:rPr>
        <w:t>показывает,</w:t>
      </w:r>
      <w:r w:rsidR="002F08D2" w:rsidRPr="002F08D2">
        <w:rPr>
          <w:rFonts w:ascii="Times New Roman" w:hAnsi="Times New Roman" w:cs="Times New Roman"/>
          <w:sz w:val="28"/>
          <w:szCs w:val="28"/>
          <w:lang w:val="ru-RU"/>
        </w:rPr>
        <w:t xml:space="preserve"> что образы степи смены сезонов природных явлений сформировали модель художественного осмысления мира</w:t>
      </w:r>
      <w:r w:rsidR="002F08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3A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AAC" w:rsidRPr="00B83AAC">
        <w:rPr>
          <w:rFonts w:ascii="Times New Roman" w:hAnsi="Times New Roman" w:cs="Times New Roman"/>
          <w:sz w:val="28"/>
          <w:szCs w:val="28"/>
          <w:lang w:val="ru-RU"/>
        </w:rPr>
        <w:t>Здесь природа выступает как носитель памяти</w:t>
      </w:r>
      <w:r w:rsidR="008862C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862C8" w:rsidRPr="008862C8">
        <w:rPr>
          <w:rFonts w:ascii="Times New Roman" w:hAnsi="Times New Roman" w:cs="Times New Roman"/>
          <w:sz w:val="28"/>
          <w:szCs w:val="28"/>
          <w:lang w:val="ru-RU"/>
        </w:rPr>
        <w:t xml:space="preserve"> Это еще раз </w:t>
      </w:r>
      <w:r w:rsidR="00024E2B" w:rsidRPr="008862C8">
        <w:rPr>
          <w:rFonts w:ascii="Times New Roman" w:hAnsi="Times New Roman" w:cs="Times New Roman"/>
          <w:sz w:val="28"/>
          <w:szCs w:val="28"/>
          <w:lang w:val="ru-RU"/>
        </w:rPr>
        <w:t>показывает,</w:t>
      </w:r>
      <w:r w:rsidR="008862C8" w:rsidRPr="008862C8">
        <w:rPr>
          <w:rFonts w:ascii="Times New Roman" w:hAnsi="Times New Roman" w:cs="Times New Roman"/>
          <w:sz w:val="28"/>
          <w:szCs w:val="28"/>
          <w:lang w:val="ru-RU"/>
        </w:rPr>
        <w:t xml:space="preserve"> что природ</w:t>
      </w:r>
      <w:r w:rsidR="008B34F0">
        <w:rPr>
          <w:rFonts w:ascii="Times New Roman" w:hAnsi="Times New Roman" w:cs="Times New Roman"/>
          <w:sz w:val="28"/>
          <w:szCs w:val="28"/>
          <w:lang w:val="ru-RU"/>
        </w:rPr>
        <w:t>ная</w:t>
      </w:r>
      <w:r w:rsidR="008862C8" w:rsidRPr="008862C8">
        <w:rPr>
          <w:rFonts w:ascii="Times New Roman" w:hAnsi="Times New Roman" w:cs="Times New Roman"/>
          <w:sz w:val="28"/>
          <w:szCs w:val="28"/>
          <w:lang w:val="ru-RU"/>
        </w:rPr>
        <w:t xml:space="preserve"> лирика </w:t>
      </w:r>
      <w:r w:rsidR="008B34F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862C8" w:rsidRPr="008862C8">
        <w:rPr>
          <w:rFonts w:ascii="Times New Roman" w:hAnsi="Times New Roman" w:cs="Times New Roman"/>
          <w:sz w:val="28"/>
          <w:szCs w:val="28"/>
          <w:lang w:val="ru-RU"/>
        </w:rPr>
        <w:t xml:space="preserve">бая не сводится к </w:t>
      </w:r>
      <w:r w:rsidR="008B34F0">
        <w:rPr>
          <w:rFonts w:ascii="Times New Roman" w:hAnsi="Times New Roman" w:cs="Times New Roman"/>
          <w:sz w:val="28"/>
          <w:szCs w:val="28"/>
          <w:lang w:val="ru-RU"/>
        </w:rPr>
        <w:t>описательности</w:t>
      </w:r>
      <w:r w:rsidR="00024E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B34F0" w:rsidRPr="008B34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E2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B34F0" w:rsidRPr="008B34F0">
        <w:rPr>
          <w:rFonts w:ascii="Times New Roman" w:hAnsi="Times New Roman" w:cs="Times New Roman"/>
          <w:sz w:val="28"/>
          <w:szCs w:val="28"/>
          <w:lang w:val="ru-RU"/>
        </w:rPr>
        <w:t>тепной пейзаж поэта создает целостный образ родной земли</w:t>
      </w:r>
      <w:r w:rsidR="00024E2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B34F0" w:rsidRPr="008B34F0">
        <w:rPr>
          <w:rFonts w:ascii="Times New Roman" w:hAnsi="Times New Roman" w:cs="Times New Roman"/>
          <w:sz w:val="28"/>
          <w:szCs w:val="28"/>
          <w:lang w:val="ru-RU"/>
        </w:rPr>
        <w:t xml:space="preserve"> ее истории </w:t>
      </w:r>
      <w:r w:rsidR="00024E2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B34F0" w:rsidRPr="008B34F0">
        <w:rPr>
          <w:rFonts w:ascii="Times New Roman" w:hAnsi="Times New Roman" w:cs="Times New Roman"/>
          <w:sz w:val="28"/>
          <w:szCs w:val="28"/>
          <w:lang w:val="ru-RU"/>
        </w:rPr>
        <w:t>духовн</w:t>
      </w:r>
      <w:r w:rsidR="008B34F0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8B34F0" w:rsidRPr="008B34F0">
        <w:rPr>
          <w:rFonts w:ascii="Times New Roman" w:hAnsi="Times New Roman" w:cs="Times New Roman"/>
          <w:sz w:val="28"/>
          <w:szCs w:val="28"/>
          <w:lang w:val="ru-RU"/>
        </w:rPr>
        <w:t xml:space="preserve"> ценностей</w:t>
      </w:r>
      <w:r w:rsidR="008B34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A3E88A" w14:textId="7B1732EB" w:rsidR="00285046" w:rsidRDefault="00EA30F8" w:rsidP="0084030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0F8">
        <w:rPr>
          <w:rFonts w:ascii="Times New Roman" w:hAnsi="Times New Roman" w:cs="Times New Roman"/>
          <w:sz w:val="28"/>
          <w:szCs w:val="28"/>
          <w:lang w:val="ru-RU"/>
        </w:rPr>
        <w:t xml:space="preserve">В целом природа в стихотворениях </w:t>
      </w:r>
      <w:r w:rsidR="00D315E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A30F8">
        <w:rPr>
          <w:rFonts w:ascii="Times New Roman" w:hAnsi="Times New Roman" w:cs="Times New Roman"/>
          <w:sz w:val="28"/>
          <w:szCs w:val="28"/>
          <w:lang w:val="ru-RU"/>
        </w:rPr>
        <w:t xml:space="preserve">бая </w:t>
      </w:r>
      <w:r w:rsidR="00D315E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A30F8">
        <w:rPr>
          <w:rFonts w:ascii="Times New Roman" w:hAnsi="Times New Roman" w:cs="Times New Roman"/>
          <w:sz w:val="28"/>
          <w:szCs w:val="28"/>
          <w:lang w:val="ru-RU"/>
        </w:rPr>
        <w:t>унанбаева предстает</w:t>
      </w:r>
      <w:r w:rsidR="00D315EE">
        <w:rPr>
          <w:rFonts w:ascii="Times New Roman" w:hAnsi="Times New Roman" w:cs="Times New Roman"/>
          <w:sz w:val="28"/>
          <w:szCs w:val="28"/>
          <w:lang w:val="ru-RU"/>
        </w:rPr>
        <w:t>, как</w:t>
      </w:r>
      <w:r w:rsidRPr="00EA30F8">
        <w:rPr>
          <w:rFonts w:ascii="Times New Roman" w:hAnsi="Times New Roman" w:cs="Times New Roman"/>
          <w:sz w:val="28"/>
          <w:szCs w:val="28"/>
          <w:lang w:val="ru-RU"/>
        </w:rPr>
        <w:t xml:space="preserve"> сложны</w:t>
      </w:r>
      <w:r w:rsidR="00D315E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C5B58" w:rsidRPr="00CC5B58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художественны</w:t>
      </w:r>
      <w:r w:rsidR="00D315E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C5B58" w:rsidRPr="00CC5B58">
        <w:rPr>
          <w:rFonts w:ascii="Times New Roman" w:hAnsi="Times New Roman" w:cs="Times New Roman"/>
          <w:sz w:val="28"/>
          <w:szCs w:val="28"/>
          <w:lang w:val="ru-RU"/>
        </w:rPr>
        <w:t xml:space="preserve"> философски</w:t>
      </w:r>
      <w:r w:rsidR="00D315E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C5B58" w:rsidRPr="00CC5B58">
        <w:rPr>
          <w:rFonts w:ascii="Times New Roman" w:hAnsi="Times New Roman" w:cs="Times New Roman"/>
          <w:sz w:val="28"/>
          <w:szCs w:val="28"/>
          <w:lang w:val="ru-RU"/>
        </w:rPr>
        <w:t xml:space="preserve"> образ. С одной стороны это точн</w:t>
      </w:r>
      <w:r w:rsidR="00546CBC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CC5B58" w:rsidRPr="00CC5B58">
        <w:rPr>
          <w:rFonts w:ascii="Times New Roman" w:hAnsi="Times New Roman" w:cs="Times New Roman"/>
          <w:sz w:val="28"/>
          <w:szCs w:val="28"/>
          <w:lang w:val="ru-RU"/>
        </w:rPr>
        <w:t xml:space="preserve"> реалистичн</w:t>
      </w:r>
      <w:r w:rsidR="00EB7775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CC5B58" w:rsidRPr="00CC5B58">
        <w:rPr>
          <w:rFonts w:ascii="Times New Roman" w:hAnsi="Times New Roman" w:cs="Times New Roman"/>
          <w:sz w:val="28"/>
          <w:szCs w:val="28"/>
          <w:lang w:val="ru-RU"/>
        </w:rPr>
        <w:t xml:space="preserve"> изображение казахской степи</w:t>
      </w:r>
      <w:r w:rsidR="00EB777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C5B58" w:rsidRPr="00CC5B58">
        <w:rPr>
          <w:rFonts w:ascii="Times New Roman" w:hAnsi="Times New Roman" w:cs="Times New Roman"/>
          <w:sz w:val="28"/>
          <w:szCs w:val="28"/>
          <w:lang w:val="ru-RU"/>
        </w:rPr>
        <w:t xml:space="preserve"> а с другой стороны это средство выражения нравственных и философских идей о человеке </w:t>
      </w:r>
      <w:r w:rsidR="00EB777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C5B58" w:rsidRPr="00CC5B58">
        <w:rPr>
          <w:rFonts w:ascii="Times New Roman" w:hAnsi="Times New Roman" w:cs="Times New Roman"/>
          <w:sz w:val="28"/>
          <w:szCs w:val="28"/>
          <w:lang w:val="ru-RU"/>
        </w:rPr>
        <w:t>его внутреннем мире.</w:t>
      </w:r>
      <w:r w:rsidR="0051075D" w:rsidRPr="00510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77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1075D" w:rsidRPr="0051075D">
        <w:rPr>
          <w:rFonts w:ascii="Times New Roman" w:hAnsi="Times New Roman" w:cs="Times New Roman"/>
          <w:sz w:val="28"/>
          <w:szCs w:val="28"/>
          <w:lang w:val="ru-RU"/>
        </w:rPr>
        <w:t xml:space="preserve"> его стихотворениях человек несет ответственность перед самим собой</w:t>
      </w:r>
      <w:r w:rsidR="00546CB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1075D" w:rsidRPr="0051075D">
        <w:rPr>
          <w:rFonts w:ascii="Times New Roman" w:hAnsi="Times New Roman" w:cs="Times New Roman"/>
          <w:sz w:val="28"/>
          <w:szCs w:val="28"/>
          <w:lang w:val="ru-RU"/>
        </w:rPr>
        <w:t xml:space="preserve"> обществом и окружающей средой</w:t>
      </w:r>
      <w:r w:rsidR="00EB77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635F8" w:rsidRPr="005635F8">
        <w:rPr>
          <w:rFonts w:ascii="Times New Roman" w:hAnsi="Times New Roman" w:cs="Times New Roman"/>
          <w:sz w:val="28"/>
          <w:szCs w:val="28"/>
          <w:lang w:val="ru-RU"/>
        </w:rPr>
        <w:t xml:space="preserve">Соединение </w:t>
      </w:r>
      <w:r w:rsidR="00546CBC">
        <w:rPr>
          <w:rFonts w:ascii="Times New Roman" w:hAnsi="Times New Roman" w:cs="Times New Roman"/>
          <w:sz w:val="28"/>
          <w:szCs w:val="28"/>
          <w:lang w:val="ru-RU"/>
        </w:rPr>
        <w:t>пейзажа</w:t>
      </w:r>
      <w:r w:rsidR="005635F8" w:rsidRPr="005635F8">
        <w:rPr>
          <w:rFonts w:ascii="Times New Roman" w:hAnsi="Times New Roman" w:cs="Times New Roman"/>
          <w:sz w:val="28"/>
          <w:szCs w:val="28"/>
          <w:lang w:val="ru-RU"/>
        </w:rPr>
        <w:t xml:space="preserve"> и глубокого содержания делает </w:t>
      </w:r>
      <w:r w:rsidR="005635F8">
        <w:rPr>
          <w:rFonts w:ascii="Times New Roman" w:hAnsi="Times New Roman" w:cs="Times New Roman"/>
          <w:sz w:val="28"/>
          <w:szCs w:val="28"/>
          <w:lang w:val="ru-RU"/>
        </w:rPr>
        <w:t xml:space="preserve">природную </w:t>
      </w:r>
      <w:r w:rsidR="005635F8" w:rsidRPr="005635F8">
        <w:rPr>
          <w:rFonts w:ascii="Times New Roman" w:hAnsi="Times New Roman" w:cs="Times New Roman"/>
          <w:sz w:val="28"/>
          <w:szCs w:val="28"/>
          <w:lang w:val="ru-RU"/>
        </w:rPr>
        <w:t>лирику</w:t>
      </w:r>
      <w:r w:rsidR="005635F8">
        <w:rPr>
          <w:rFonts w:ascii="Times New Roman" w:hAnsi="Times New Roman" w:cs="Times New Roman"/>
          <w:sz w:val="28"/>
          <w:szCs w:val="28"/>
          <w:lang w:val="ru-RU"/>
        </w:rPr>
        <w:t xml:space="preserve"> Абая </w:t>
      </w:r>
      <w:r w:rsidR="009B3EA5" w:rsidRPr="009B3EA5">
        <w:rPr>
          <w:rFonts w:ascii="Times New Roman" w:hAnsi="Times New Roman" w:cs="Times New Roman"/>
          <w:sz w:val="28"/>
          <w:szCs w:val="28"/>
          <w:lang w:val="ru-RU"/>
        </w:rPr>
        <w:t>важнейш</w:t>
      </w:r>
      <w:r w:rsidR="001F562E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9B3EA5" w:rsidRPr="009B3EA5">
        <w:rPr>
          <w:rFonts w:ascii="Times New Roman" w:hAnsi="Times New Roman" w:cs="Times New Roman"/>
          <w:sz w:val="28"/>
          <w:szCs w:val="28"/>
          <w:lang w:val="ru-RU"/>
        </w:rPr>
        <w:t xml:space="preserve"> часть</w:t>
      </w:r>
      <w:r w:rsidR="001F562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9B3EA5" w:rsidRPr="009B3EA5">
        <w:rPr>
          <w:rFonts w:ascii="Times New Roman" w:hAnsi="Times New Roman" w:cs="Times New Roman"/>
          <w:sz w:val="28"/>
          <w:szCs w:val="28"/>
          <w:lang w:val="ru-RU"/>
        </w:rPr>
        <w:t xml:space="preserve"> не только казахской, но и мировой </w:t>
      </w:r>
      <w:r w:rsidR="009B3EA5">
        <w:rPr>
          <w:rFonts w:ascii="Times New Roman" w:hAnsi="Times New Roman" w:cs="Times New Roman"/>
          <w:sz w:val="28"/>
          <w:szCs w:val="28"/>
          <w:lang w:val="ru-RU"/>
        </w:rPr>
        <w:t xml:space="preserve">поэтической традиции. </w:t>
      </w:r>
    </w:p>
    <w:p w14:paraId="152F17F9" w14:textId="0437A1D8" w:rsidR="00ED4F2A" w:rsidRPr="000E2DAA" w:rsidRDefault="00ED4F2A" w:rsidP="00274B11">
      <w:pPr>
        <w:pStyle w:val="a7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2DAA">
        <w:rPr>
          <w:rFonts w:ascii="Times New Roman" w:hAnsi="Times New Roman" w:cs="Times New Roman"/>
          <w:sz w:val="28"/>
          <w:szCs w:val="28"/>
          <w:lang w:val="ru-RU"/>
        </w:rPr>
        <w:t xml:space="preserve">Природа в стихотворениях русских классиков </w:t>
      </w:r>
      <w:proofErr w:type="gramStart"/>
      <w:r w:rsidRPr="000E2DAA"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End"/>
      <w:r w:rsidRPr="000E2DAA">
        <w:rPr>
          <w:rFonts w:ascii="Times New Roman" w:hAnsi="Times New Roman" w:cs="Times New Roman"/>
          <w:sz w:val="28"/>
          <w:szCs w:val="28"/>
          <w:lang w:val="ru-RU"/>
        </w:rPr>
        <w:t xml:space="preserve"> Пушкин, </w:t>
      </w:r>
      <w:proofErr w:type="gramStart"/>
      <w:r w:rsidRPr="000E2DAA">
        <w:rPr>
          <w:rFonts w:ascii="Times New Roman" w:hAnsi="Times New Roman" w:cs="Times New Roman"/>
          <w:sz w:val="28"/>
          <w:szCs w:val="28"/>
          <w:lang w:val="ru-RU"/>
        </w:rPr>
        <w:t>М.Ю.</w:t>
      </w:r>
      <w:proofErr w:type="gramEnd"/>
      <w:r w:rsidRPr="000E2DAA">
        <w:rPr>
          <w:rFonts w:ascii="Times New Roman" w:hAnsi="Times New Roman" w:cs="Times New Roman"/>
          <w:sz w:val="28"/>
          <w:szCs w:val="28"/>
          <w:lang w:val="ru-RU"/>
        </w:rPr>
        <w:t xml:space="preserve"> Лермонтов, </w:t>
      </w:r>
      <w:proofErr w:type="gramStart"/>
      <w:r w:rsidRPr="000E2DAA"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 w:rsidRPr="000E2DAA">
        <w:rPr>
          <w:rFonts w:ascii="Times New Roman" w:hAnsi="Times New Roman" w:cs="Times New Roman"/>
          <w:sz w:val="28"/>
          <w:szCs w:val="28"/>
          <w:lang w:val="ru-RU"/>
        </w:rPr>
        <w:t xml:space="preserve"> Тютчев</w:t>
      </w:r>
    </w:p>
    <w:p w14:paraId="12C25C60" w14:textId="1CAA01A4" w:rsidR="00285046" w:rsidRDefault="000E2DAA" w:rsidP="00AA4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 природы в русской лирике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века занимает особое место. </w:t>
      </w:r>
      <w:r w:rsidR="00941A58">
        <w:rPr>
          <w:rFonts w:ascii="Times New Roman" w:hAnsi="Times New Roman" w:cs="Times New Roman"/>
          <w:sz w:val="28"/>
          <w:szCs w:val="28"/>
          <w:lang w:val="ru-RU"/>
        </w:rPr>
        <w:t xml:space="preserve">исследователи отмечают, что в поэзии Пушкина, Лермонтова и Тютчева </w:t>
      </w:r>
      <w:r w:rsidR="0026407F">
        <w:rPr>
          <w:rFonts w:ascii="Times New Roman" w:hAnsi="Times New Roman" w:cs="Times New Roman"/>
          <w:sz w:val="28"/>
          <w:szCs w:val="28"/>
          <w:lang w:val="ru-RU"/>
        </w:rPr>
        <w:t>складывается особое «</w:t>
      </w:r>
      <w:r w:rsidR="00A84220">
        <w:rPr>
          <w:rFonts w:ascii="Times New Roman" w:hAnsi="Times New Roman" w:cs="Times New Roman"/>
          <w:sz w:val="28"/>
          <w:szCs w:val="28"/>
          <w:lang w:val="ru-RU"/>
        </w:rPr>
        <w:t>чувство природы». Здесь не просто внимательное отношение к пейзажу</w:t>
      </w:r>
      <w:r w:rsidR="00683F9F">
        <w:rPr>
          <w:rFonts w:ascii="Times New Roman" w:hAnsi="Times New Roman" w:cs="Times New Roman"/>
          <w:sz w:val="28"/>
          <w:szCs w:val="28"/>
          <w:lang w:val="ru-RU"/>
        </w:rPr>
        <w:t>, а глубокое переживание. Природа как духовная реальность, связанный с внутренним миром человека</w:t>
      </w:r>
      <w:r w:rsidR="00FF1AD2">
        <w:rPr>
          <w:rFonts w:ascii="Times New Roman" w:hAnsi="Times New Roman" w:cs="Times New Roman"/>
          <w:sz w:val="28"/>
          <w:szCs w:val="28"/>
          <w:lang w:val="ru-RU"/>
        </w:rPr>
        <w:t xml:space="preserve"> и размышлениями о жизни</w:t>
      </w:r>
      <w:r w:rsidR="00FF1AD2" w:rsidRPr="00FF1AD2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B1516E" w:rsidRPr="00B1516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F1AD2" w:rsidRPr="00FF1AD2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F1AD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D4A8B">
        <w:rPr>
          <w:rFonts w:ascii="Times New Roman" w:hAnsi="Times New Roman" w:cs="Times New Roman"/>
          <w:sz w:val="28"/>
          <w:szCs w:val="28"/>
          <w:lang w:val="ru-RU"/>
        </w:rPr>
        <w:t xml:space="preserve">У этих поэтов пейзаж становится </w:t>
      </w:r>
      <w:r w:rsidR="00F37E67">
        <w:rPr>
          <w:rFonts w:ascii="Times New Roman" w:hAnsi="Times New Roman" w:cs="Times New Roman"/>
          <w:sz w:val="28"/>
          <w:szCs w:val="28"/>
          <w:lang w:val="ru-RU"/>
        </w:rPr>
        <w:t xml:space="preserve">способом </w:t>
      </w:r>
      <w:r w:rsidR="008D4A8B">
        <w:rPr>
          <w:rFonts w:ascii="Times New Roman" w:hAnsi="Times New Roman" w:cs="Times New Roman"/>
          <w:sz w:val="28"/>
          <w:szCs w:val="28"/>
          <w:lang w:val="ru-RU"/>
        </w:rPr>
        <w:t>раскрыти</w:t>
      </w:r>
      <w:r w:rsidR="00F37E67">
        <w:rPr>
          <w:rFonts w:ascii="Times New Roman" w:hAnsi="Times New Roman" w:cs="Times New Roman"/>
          <w:sz w:val="28"/>
          <w:szCs w:val="28"/>
          <w:lang w:val="ru-RU"/>
        </w:rPr>
        <w:t>я характера лирического героя.</w:t>
      </w:r>
      <w:r w:rsidR="008D4A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1A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289600" w14:textId="57F3B40B" w:rsidR="008D11E0" w:rsidRPr="00274B11" w:rsidRDefault="008D11E0" w:rsidP="00AA4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творчестве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Пушкина природа чаще всего связана с гармонией и внутренним равновесием. </w:t>
      </w:r>
      <w:r w:rsidR="00C3506C">
        <w:rPr>
          <w:rFonts w:ascii="Times New Roman" w:hAnsi="Times New Roman" w:cs="Times New Roman"/>
          <w:sz w:val="28"/>
          <w:szCs w:val="28"/>
          <w:lang w:val="ru-RU"/>
        </w:rPr>
        <w:t xml:space="preserve">В лирике поэта пейзаж тесно соотнесен с его личностью. </w:t>
      </w:r>
      <w:r w:rsidR="008D56C0">
        <w:rPr>
          <w:rFonts w:ascii="Times New Roman" w:hAnsi="Times New Roman" w:cs="Times New Roman"/>
          <w:sz w:val="28"/>
          <w:szCs w:val="28"/>
          <w:lang w:val="ru-RU"/>
        </w:rPr>
        <w:t>Картины осени, зимы, весеннего или летного дня переда</w:t>
      </w:r>
      <w:r w:rsidR="001A669F">
        <w:rPr>
          <w:rFonts w:ascii="Times New Roman" w:hAnsi="Times New Roman" w:cs="Times New Roman"/>
          <w:sz w:val="28"/>
          <w:szCs w:val="28"/>
          <w:lang w:val="ru-RU"/>
        </w:rPr>
        <w:t>ют настроение, размышления о времени, судьбе, творчестве</w:t>
      </w:r>
      <w:r w:rsidR="00746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6959" w:rsidRPr="00746959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16E" w:rsidRPr="00B1516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46959" w:rsidRPr="00746959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1A66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34EEC">
        <w:rPr>
          <w:rFonts w:ascii="Times New Roman" w:hAnsi="Times New Roman" w:cs="Times New Roman"/>
          <w:sz w:val="28"/>
          <w:szCs w:val="28"/>
          <w:lang w:val="ru-RU"/>
        </w:rPr>
        <w:t xml:space="preserve">В стихотворении «Осень» </w:t>
      </w:r>
      <w:r w:rsidR="00D83E5C">
        <w:rPr>
          <w:rFonts w:ascii="Times New Roman" w:hAnsi="Times New Roman" w:cs="Times New Roman"/>
          <w:sz w:val="28"/>
          <w:szCs w:val="28"/>
          <w:lang w:val="ru-RU"/>
        </w:rPr>
        <w:t>описание</w:t>
      </w:r>
      <w:r w:rsidR="00C34EEC">
        <w:rPr>
          <w:rFonts w:ascii="Times New Roman" w:hAnsi="Times New Roman" w:cs="Times New Roman"/>
          <w:sz w:val="28"/>
          <w:szCs w:val="28"/>
          <w:lang w:val="ru-RU"/>
        </w:rPr>
        <w:t xml:space="preserve"> русской осенней природы связано с размышлениями о поэтическом </w:t>
      </w:r>
      <w:r w:rsidR="00F03E0D">
        <w:rPr>
          <w:rFonts w:ascii="Times New Roman" w:hAnsi="Times New Roman" w:cs="Times New Roman"/>
          <w:sz w:val="28"/>
          <w:szCs w:val="28"/>
          <w:lang w:val="ru-RU"/>
        </w:rPr>
        <w:t xml:space="preserve">вдохновении. Хмурый, дождливый пейзаж не подавляет, а, наоборот, «дорог» </w:t>
      </w:r>
      <w:r w:rsidR="00CB7067">
        <w:rPr>
          <w:rFonts w:ascii="Times New Roman" w:hAnsi="Times New Roman" w:cs="Times New Roman"/>
          <w:sz w:val="28"/>
          <w:szCs w:val="28"/>
          <w:lang w:val="ru-RU"/>
        </w:rPr>
        <w:t xml:space="preserve">поэту и пробуждает в нем творческую энергию. </w:t>
      </w:r>
      <w:r w:rsidR="00BA7E2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90A3C">
        <w:rPr>
          <w:rFonts w:ascii="Times New Roman" w:hAnsi="Times New Roman" w:cs="Times New Roman"/>
          <w:sz w:val="28"/>
          <w:szCs w:val="28"/>
          <w:lang w:val="ru-RU"/>
        </w:rPr>
        <w:t xml:space="preserve"> «Зимнем утре» картина морозного, солнечного зимнего дня помогает </w:t>
      </w:r>
      <w:r w:rsidR="001049C5">
        <w:rPr>
          <w:rFonts w:ascii="Times New Roman" w:hAnsi="Times New Roman" w:cs="Times New Roman"/>
          <w:sz w:val="28"/>
          <w:szCs w:val="28"/>
          <w:lang w:val="ru-RU"/>
        </w:rPr>
        <w:t xml:space="preserve">передать ощущение бодрости, радости и свободы. </w:t>
      </w:r>
      <w:r w:rsidR="00C37CC0" w:rsidRPr="00C37CC0">
        <w:rPr>
          <w:rFonts w:ascii="Times New Roman" w:hAnsi="Times New Roman" w:cs="Times New Roman"/>
          <w:sz w:val="28"/>
          <w:szCs w:val="28"/>
          <w:lang w:val="ru-RU"/>
        </w:rPr>
        <w:t>Через описание при</w:t>
      </w:r>
      <w:r w:rsidR="00C37CC0">
        <w:rPr>
          <w:rFonts w:ascii="Times New Roman" w:hAnsi="Times New Roman" w:cs="Times New Roman"/>
          <w:sz w:val="28"/>
          <w:szCs w:val="28"/>
          <w:lang w:val="ru-RU"/>
        </w:rPr>
        <w:t xml:space="preserve">роды </w:t>
      </w:r>
      <w:r w:rsidR="00074049" w:rsidRPr="00074049">
        <w:rPr>
          <w:rFonts w:ascii="Times New Roman" w:hAnsi="Times New Roman" w:cs="Times New Roman"/>
          <w:sz w:val="28"/>
          <w:szCs w:val="28"/>
          <w:lang w:val="ru-RU"/>
        </w:rPr>
        <w:t>Поэт говорит о себе</w:t>
      </w:r>
      <w:r w:rsidR="0007404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74049" w:rsidRPr="00074049">
        <w:rPr>
          <w:rFonts w:ascii="Times New Roman" w:hAnsi="Times New Roman" w:cs="Times New Roman"/>
          <w:sz w:val="28"/>
          <w:szCs w:val="28"/>
          <w:lang w:val="ru-RU"/>
        </w:rPr>
        <w:t xml:space="preserve"> своей свободе ощущени</w:t>
      </w:r>
      <w:r w:rsidR="0007404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74049" w:rsidRPr="000740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4049">
        <w:rPr>
          <w:rFonts w:ascii="Times New Roman" w:hAnsi="Times New Roman" w:cs="Times New Roman"/>
          <w:sz w:val="28"/>
          <w:szCs w:val="28"/>
          <w:lang w:val="ru-RU"/>
        </w:rPr>
        <w:t>Родины. К</w:t>
      </w:r>
      <w:r w:rsidR="00B1516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74049">
        <w:rPr>
          <w:rFonts w:ascii="Times New Roman" w:hAnsi="Times New Roman" w:cs="Times New Roman"/>
          <w:sz w:val="28"/>
          <w:szCs w:val="28"/>
          <w:lang w:val="ru-RU"/>
        </w:rPr>
        <w:t>нечно же о связи человека с родной землей</w:t>
      </w:r>
      <w:r w:rsidR="00B151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16E" w:rsidRPr="008A312C">
        <w:rPr>
          <w:rFonts w:ascii="Times New Roman" w:hAnsi="Times New Roman" w:cs="Times New Roman"/>
          <w:sz w:val="28"/>
          <w:szCs w:val="28"/>
          <w:lang w:val="ru-RU"/>
        </w:rPr>
        <w:t>[5,6]</w:t>
      </w:r>
      <w:r w:rsidR="00B151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E6F96" w:rsidRPr="00CE6F96">
        <w:rPr>
          <w:rFonts w:ascii="Times New Roman" w:hAnsi="Times New Roman" w:cs="Times New Roman"/>
          <w:sz w:val="28"/>
          <w:szCs w:val="28"/>
          <w:lang w:val="ru-RU"/>
        </w:rPr>
        <w:t xml:space="preserve">Немаловажную роль </w:t>
      </w:r>
      <w:r w:rsidR="00F96CE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E6F96" w:rsidRPr="00CE6F96">
        <w:rPr>
          <w:rFonts w:ascii="Times New Roman" w:hAnsi="Times New Roman" w:cs="Times New Roman"/>
          <w:sz w:val="28"/>
          <w:szCs w:val="28"/>
          <w:lang w:val="ru-RU"/>
        </w:rPr>
        <w:t>грает и мотив дороги. Пути в пушкинских пейзажах</w:t>
      </w:r>
      <w:r w:rsidR="00B6786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6786E" w:rsidRPr="00B6786E">
        <w:rPr>
          <w:rFonts w:ascii="Times New Roman" w:hAnsi="Times New Roman" w:cs="Times New Roman"/>
          <w:sz w:val="28"/>
          <w:szCs w:val="28"/>
          <w:lang w:val="ru-RU"/>
        </w:rPr>
        <w:t>зимняя дорога, осенний путь</w:t>
      </w:r>
      <w:r w:rsidR="00F96CED" w:rsidRPr="00F96CED">
        <w:rPr>
          <w:rFonts w:ascii="Times New Roman" w:hAnsi="Times New Roman" w:cs="Times New Roman"/>
          <w:sz w:val="28"/>
          <w:szCs w:val="28"/>
          <w:lang w:val="ru-RU"/>
        </w:rPr>
        <w:t>, осенний</w:t>
      </w:r>
      <w:r w:rsidR="00B6786E" w:rsidRPr="00B6786E">
        <w:rPr>
          <w:rFonts w:ascii="Times New Roman" w:hAnsi="Times New Roman" w:cs="Times New Roman"/>
          <w:sz w:val="28"/>
          <w:szCs w:val="28"/>
          <w:lang w:val="ru-RU"/>
        </w:rPr>
        <w:t xml:space="preserve"> проселок</w:t>
      </w:r>
      <w:r w:rsidR="00F96CE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786E" w:rsidRPr="00B67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6CED" w:rsidRPr="00F96CED">
        <w:rPr>
          <w:rFonts w:ascii="Times New Roman" w:hAnsi="Times New Roman" w:cs="Times New Roman"/>
          <w:sz w:val="28"/>
          <w:szCs w:val="28"/>
          <w:lang w:val="ru-RU"/>
        </w:rPr>
        <w:t>Природа часто выступает как собеседник поэта</w:t>
      </w:r>
      <w:r w:rsidR="000122B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122B4" w:rsidRPr="000122B4">
        <w:rPr>
          <w:rFonts w:ascii="Times New Roman" w:hAnsi="Times New Roman" w:cs="Times New Roman"/>
          <w:sz w:val="28"/>
          <w:szCs w:val="28"/>
          <w:lang w:val="ru-RU"/>
        </w:rPr>
        <w:t xml:space="preserve"> В лирике возникает ощущение доверительного</w:t>
      </w:r>
      <w:r w:rsidR="00012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270F" w:rsidRPr="00BB270F">
        <w:rPr>
          <w:rFonts w:ascii="Times New Roman" w:hAnsi="Times New Roman" w:cs="Times New Roman"/>
          <w:sz w:val="28"/>
          <w:szCs w:val="28"/>
          <w:lang w:val="ru-RU"/>
        </w:rPr>
        <w:t>диалога с лесом</w:t>
      </w:r>
      <w:r w:rsidR="00BB27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B270F" w:rsidRPr="00BB270F">
        <w:rPr>
          <w:rFonts w:ascii="Times New Roman" w:hAnsi="Times New Roman" w:cs="Times New Roman"/>
          <w:sz w:val="28"/>
          <w:szCs w:val="28"/>
          <w:lang w:val="ru-RU"/>
        </w:rPr>
        <w:t>поле</w:t>
      </w:r>
      <w:r w:rsidR="00BB270F">
        <w:rPr>
          <w:rFonts w:ascii="Times New Roman" w:hAnsi="Times New Roman" w:cs="Times New Roman"/>
          <w:sz w:val="28"/>
          <w:szCs w:val="28"/>
          <w:lang w:val="ru-RU"/>
        </w:rPr>
        <w:t>м, небом.</w:t>
      </w:r>
      <w:r w:rsidR="00327B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7B57" w:rsidRPr="00327B57">
        <w:rPr>
          <w:rFonts w:ascii="Times New Roman" w:hAnsi="Times New Roman" w:cs="Times New Roman"/>
          <w:sz w:val="28"/>
          <w:szCs w:val="28"/>
          <w:lang w:val="ru-RU"/>
        </w:rPr>
        <w:t>Таким образом</w:t>
      </w:r>
      <w:r w:rsidR="00DE29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73084" w:rsidRPr="00073084">
        <w:rPr>
          <w:rFonts w:ascii="Times New Roman" w:hAnsi="Times New Roman" w:cs="Times New Roman"/>
          <w:sz w:val="28"/>
          <w:szCs w:val="28"/>
          <w:lang w:val="ru-RU"/>
        </w:rPr>
        <w:t xml:space="preserve"> у Пушкина образ природы складывается</w:t>
      </w:r>
      <w:r w:rsidR="00DE298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73084" w:rsidRPr="00073084">
        <w:rPr>
          <w:rFonts w:ascii="Times New Roman" w:hAnsi="Times New Roman" w:cs="Times New Roman"/>
          <w:sz w:val="28"/>
          <w:szCs w:val="28"/>
          <w:lang w:val="ru-RU"/>
        </w:rPr>
        <w:t xml:space="preserve"> как возвращающего человека ко внутреннему равновесию</w:t>
      </w:r>
      <w:r w:rsidR="00DE2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2981" w:rsidRPr="00274B11">
        <w:rPr>
          <w:rFonts w:ascii="Times New Roman" w:hAnsi="Times New Roman" w:cs="Times New Roman"/>
          <w:sz w:val="28"/>
          <w:szCs w:val="28"/>
          <w:lang w:val="ru-RU"/>
        </w:rPr>
        <w:t>[6]</w:t>
      </w:r>
      <w:r w:rsidR="00073084" w:rsidRPr="000730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2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A89882" w14:textId="793DF808" w:rsidR="00F65C7E" w:rsidRDefault="00F65C7E" w:rsidP="00AA4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C7E">
        <w:rPr>
          <w:rFonts w:ascii="Times New Roman" w:hAnsi="Times New Roman" w:cs="Times New Roman"/>
          <w:sz w:val="28"/>
          <w:szCs w:val="28"/>
          <w:lang w:val="ru-RU"/>
        </w:rPr>
        <w:t>В поэзии Михаила Юрьевича Лермонтова</w:t>
      </w:r>
      <w:r w:rsidR="000C6725" w:rsidRPr="000C6725">
        <w:rPr>
          <w:rFonts w:ascii="Times New Roman" w:hAnsi="Times New Roman" w:cs="Times New Roman"/>
          <w:sz w:val="28"/>
          <w:szCs w:val="28"/>
          <w:lang w:val="ru-RU"/>
        </w:rPr>
        <w:t xml:space="preserve"> природа выступает более драматичной и контрастн</w:t>
      </w:r>
      <w:r w:rsidR="000C672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C6725" w:rsidRPr="000C6725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C67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27310" w:rsidRPr="00127310">
        <w:rPr>
          <w:rFonts w:ascii="Times New Roman" w:hAnsi="Times New Roman" w:cs="Times New Roman"/>
          <w:sz w:val="28"/>
          <w:szCs w:val="28"/>
          <w:lang w:val="ru-RU"/>
        </w:rPr>
        <w:t xml:space="preserve">Для него характерно романтическая </w:t>
      </w:r>
      <w:r w:rsidR="0012731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127310" w:rsidRPr="00127310">
        <w:rPr>
          <w:rFonts w:ascii="Times New Roman" w:hAnsi="Times New Roman" w:cs="Times New Roman"/>
          <w:sz w:val="28"/>
          <w:szCs w:val="28"/>
          <w:lang w:val="ru-RU"/>
        </w:rPr>
        <w:t>двухм</w:t>
      </w:r>
      <w:r w:rsidR="0012731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27310" w:rsidRPr="00127310">
        <w:rPr>
          <w:rFonts w:ascii="Times New Roman" w:hAnsi="Times New Roman" w:cs="Times New Roman"/>
          <w:sz w:val="28"/>
          <w:szCs w:val="28"/>
          <w:lang w:val="ru-RU"/>
        </w:rPr>
        <w:t>рность</w:t>
      </w:r>
      <w:proofErr w:type="spellEnd"/>
      <w:r w:rsidR="00127310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BB5EF9" w:rsidRPr="00BB5EF9">
        <w:rPr>
          <w:rFonts w:ascii="Times New Roman" w:hAnsi="Times New Roman" w:cs="Times New Roman"/>
          <w:sz w:val="28"/>
          <w:szCs w:val="28"/>
          <w:lang w:val="ru-RU"/>
        </w:rPr>
        <w:t>Мир природы часто противопоставлен миру людей.</w:t>
      </w:r>
      <w:r w:rsidR="00D26058" w:rsidRPr="00D26058">
        <w:rPr>
          <w:rFonts w:ascii="Times New Roman" w:hAnsi="Times New Roman" w:cs="Times New Roman"/>
          <w:sz w:val="28"/>
          <w:szCs w:val="28"/>
          <w:lang w:val="ru-RU"/>
        </w:rPr>
        <w:t xml:space="preserve"> Одиночн</w:t>
      </w:r>
      <w:r w:rsidR="004C4D08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D26058" w:rsidRPr="00D26058">
        <w:rPr>
          <w:rFonts w:ascii="Times New Roman" w:hAnsi="Times New Roman" w:cs="Times New Roman"/>
          <w:sz w:val="28"/>
          <w:szCs w:val="28"/>
          <w:lang w:val="ru-RU"/>
        </w:rPr>
        <w:t xml:space="preserve"> общение с горами</w:t>
      </w:r>
      <w:r w:rsidR="004C4D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26058" w:rsidRPr="00D26058">
        <w:rPr>
          <w:rFonts w:ascii="Times New Roman" w:hAnsi="Times New Roman" w:cs="Times New Roman"/>
          <w:sz w:val="28"/>
          <w:szCs w:val="28"/>
          <w:lang w:val="ru-RU"/>
        </w:rPr>
        <w:t xml:space="preserve"> море</w:t>
      </w:r>
      <w:r w:rsidR="004C4D08">
        <w:rPr>
          <w:rFonts w:ascii="Times New Roman" w:hAnsi="Times New Roman" w:cs="Times New Roman"/>
          <w:sz w:val="28"/>
          <w:szCs w:val="28"/>
          <w:lang w:val="ru-RU"/>
        </w:rPr>
        <w:t>м,</w:t>
      </w:r>
      <w:r w:rsidR="00D26058" w:rsidRPr="00D26058">
        <w:rPr>
          <w:rFonts w:ascii="Times New Roman" w:hAnsi="Times New Roman" w:cs="Times New Roman"/>
          <w:sz w:val="28"/>
          <w:szCs w:val="28"/>
          <w:lang w:val="ru-RU"/>
        </w:rPr>
        <w:t xml:space="preserve"> ночным небом</w:t>
      </w:r>
      <w:r w:rsidR="004C4D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C4D08" w:rsidRPr="004C4D08">
        <w:rPr>
          <w:rFonts w:ascii="Times New Roman" w:hAnsi="Times New Roman" w:cs="Times New Roman"/>
          <w:sz w:val="28"/>
          <w:szCs w:val="28"/>
          <w:lang w:val="ru-RU"/>
        </w:rPr>
        <w:t>Здесь герой находит подлинную свободу и правду</w:t>
      </w:r>
      <w:r w:rsidR="004C4D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D08" w:rsidRPr="004C4D08">
        <w:rPr>
          <w:rFonts w:ascii="Times New Roman" w:hAnsi="Times New Roman" w:cs="Times New Roman"/>
          <w:sz w:val="28"/>
          <w:szCs w:val="28"/>
          <w:lang w:val="ru-RU"/>
        </w:rPr>
        <w:t>[7]</w:t>
      </w:r>
      <w:r w:rsidR="004C4D08">
        <w:rPr>
          <w:rFonts w:ascii="Times New Roman" w:hAnsi="Times New Roman" w:cs="Times New Roman"/>
          <w:sz w:val="28"/>
          <w:szCs w:val="28"/>
          <w:lang w:val="ru-RU"/>
        </w:rPr>
        <w:t>. В стихотворениях «Тучи», «Утес», «Парус»</w:t>
      </w:r>
      <w:r w:rsidR="002F5006">
        <w:rPr>
          <w:rFonts w:ascii="Times New Roman" w:hAnsi="Times New Roman" w:cs="Times New Roman"/>
          <w:sz w:val="28"/>
          <w:szCs w:val="28"/>
          <w:lang w:val="ru-RU"/>
        </w:rPr>
        <w:t xml:space="preserve"> природные образы становятся символами одинокого героя. </w:t>
      </w:r>
      <w:r w:rsidR="00FB0F32" w:rsidRPr="00FB0F32">
        <w:rPr>
          <w:rFonts w:ascii="Times New Roman" w:hAnsi="Times New Roman" w:cs="Times New Roman"/>
          <w:sz w:val="28"/>
          <w:szCs w:val="28"/>
          <w:lang w:val="ru-RU"/>
        </w:rPr>
        <w:t>Тучи вечно холодные</w:t>
      </w:r>
      <w:r w:rsidR="002F593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B0F32" w:rsidRPr="00FB0F32">
        <w:rPr>
          <w:rFonts w:ascii="Times New Roman" w:hAnsi="Times New Roman" w:cs="Times New Roman"/>
          <w:sz w:val="28"/>
          <w:szCs w:val="28"/>
          <w:lang w:val="ru-RU"/>
        </w:rPr>
        <w:t xml:space="preserve"> вечно свободные противопоставлен</w:t>
      </w:r>
      <w:r w:rsidR="002F593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FB0F32" w:rsidRPr="00FB0F32">
        <w:rPr>
          <w:rFonts w:ascii="Times New Roman" w:hAnsi="Times New Roman" w:cs="Times New Roman"/>
          <w:sz w:val="28"/>
          <w:szCs w:val="28"/>
          <w:lang w:val="ru-RU"/>
        </w:rPr>
        <w:t xml:space="preserve"> человеку</w:t>
      </w:r>
      <w:r w:rsidR="00AD76B1" w:rsidRPr="00AD76B1">
        <w:rPr>
          <w:rFonts w:ascii="Times New Roman" w:hAnsi="Times New Roman" w:cs="Times New Roman"/>
          <w:sz w:val="28"/>
          <w:szCs w:val="28"/>
          <w:lang w:val="ru-RU"/>
        </w:rPr>
        <w:t>. Одинокий утес и белы</w:t>
      </w:r>
      <w:r w:rsidR="002F5938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AD76B1" w:rsidRPr="00AD76B1">
        <w:rPr>
          <w:rFonts w:ascii="Times New Roman" w:hAnsi="Times New Roman" w:cs="Times New Roman"/>
          <w:sz w:val="28"/>
          <w:szCs w:val="28"/>
          <w:lang w:val="ru-RU"/>
        </w:rPr>
        <w:t xml:space="preserve"> парус воплощает мотив вечного поиска и внутреннего разлада с миром</w:t>
      </w:r>
      <w:r w:rsidR="002F59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4D8BE3" w14:textId="5A5ADD7B" w:rsidR="00A70FB3" w:rsidRPr="00F65C7E" w:rsidRDefault="00A70FB3" w:rsidP="00AA4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0FB3">
        <w:rPr>
          <w:rFonts w:ascii="Times New Roman" w:hAnsi="Times New Roman" w:cs="Times New Roman"/>
          <w:sz w:val="28"/>
          <w:szCs w:val="28"/>
          <w:lang w:val="ru-RU"/>
        </w:rPr>
        <w:t>Пейзаж у Лермонтова почти всегда психологиче</w:t>
      </w:r>
      <w:r w:rsidR="00C869B3">
        <w:rPr>
          <w:rFonts w:ascii="Times New Roman" w:hAnsi="Times New Roman" w:cs="Times New Roman"/>
          <w:sz w:val="28"/>
          <w:szCs w:val="28"/>
          <w:lang w:val="ru-RU"/>
        </w:rPr>
        <w:t xml:space="preserve">н. </w:t>
      </w:r>
      <w:r w:rsidR="00C869B3" w:rsidRPr="00C869B3">
        <w:rPr>
          <w:rFonts w:ascii="Times New Roman" w:hAnsi="Times New Roman" w:cs="Times New Roman"/>
          <w:sz w:val="28"/>
          <w:szCs w:val="28"/>
          <w:lang w:val="ru-RU"/>
        </w:rPr>
        <w:t>Грозовое небо, ночной ветер, одинок</w:t>
      </w:r>
      <w:r w:rsidR="00C869B3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C869B3" w:rsidRPr="00C869B3">
        <w:rPr>
          <w:rFonts w:ascii="Times New Roman" w:hAnsi="Times New Roman" w:cs="Times New Roman"/>
          <w:sz w:val="28"/>
          <w:szCs w:val="28"/>
          <w:lang w:val="ru-RU"/>
        </w:rPr>
        <w:t xml:space="preserve"> дерево</w:t>
      </w:r>
      <w:r w:rsidR="00C869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1FA3" w:rsidRPr="00A71FA3">
        <w:rPr>
          <w:rFonts w:ascii="Times New Roman" w:hAnsi="Times New Roman" w:cs="Times New Roman"/>
          <w:sz w:val="28"/>
          <w:szCs w:val="28"/>
          <w:lang w:val="ru-RU"/>
        </w:rPr>
        <w:t>или скала отражает состояние души</w:t>
      </w:r>
      <w:r w:rsidR="00A71FA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71FA3" w:rsidRPr="00A71FA3">
        <w:rPr>
          <w:rFonts w:ascii="Times New Roman" w:hAnsi="Times New Roman" w:cs="Times New Roman"/>
          <w:sz w:val="28"/>
          <w:szCs w:val="28"/>
          <w:lang w:val="ru-RU"/>
        </w:rPr>
        <w:t>одиночество, протест</w:t>
      </w:r>
      <w:r w:rsidR="000B2A15">
        <w:rPr>
          <w:rFonts w:ascii="Times New Roman" w:hAnsi="Times New Roman" w:cs="Times New Roman"/>
          <w:sz w:val="28"/>
          <w:szCs w:val="28"/>
          <w:lang w:val="ru-RU"/>
        </w:rPr>
        <w:t>. Даже с</w:t>
      </w:r>
      <w:r w:rsidR="000B2A15" w:rsidRPr="000B2A15">
        <w:rPr>
          <w:rFonts w:ascii="Times New Roman" w:hAnsi="Times New Roman" w:cs="Times New Roman"/>
          <w:sz w:val="28"/>
          <w:szCs w:val="28"/>
          <w:lang w:val="ru-RU"/>
        </w:rPr>
        <w:t>покойные картины</w:t>
      </w:r>
      <w:r w:rsidR="000B2A1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106E8" w:rsidRPr="00F106E8">
        <w:rPr>
          <w:rFonts w:ascii="Times New Roman" w:hAnsi="Times New Roman" w:cs="Times New Roman"/>
          <w:sz w:val="28"/>
          <w:szCs w:val="28"/>
          <w:lang w:val="ru-RU"/>
        </w:rPr>
        <w:t>тихий ве</w:t>
      </w:r>
      <w:r w:rsidR="00F106E8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F106E8" w:rsidRPr="00F106E8">
        <w:rPr>
          <w:rFonts w:ascii="Times New Roman" w:hAnsi="Times New Roman" w:cs="Times New Roman"/>
          <w:sz w:val="28"/>
          <w:szCs w:val="28"/>
          <w:lang w:val="ru-RU"/>
        </w:rPr>
        <w:t>ер</w:t>
      </w:r>
      <w:r w:rsidR="00F106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106E8" w:rsidRPr="00F106E8">
        <w:rPr>
          <w:rFonts w:ascii="Times New Roman" w:hAnsi="Times New Roman" w:cs="Times New Roman"/>
          <w:sz w:val="28"/>
          <w:szCs w:val="28"/>
          <w:lang w:val="ru-RU"/>
        </w:rPr>
        <w:t>ровная степь</w:t>
      </w:r>
      <w:r w:rsidR="00F106E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106E8" w:rsidRPr="00F106E8">
        <w:rPr>
          <w:rFonts w:ascii="Times New Roman" w:hAnsi="Times New Roman" w:cs="Times New Roman"/>
          <w:sz w:val="28"/>
          <w:szCs w:val="28"/>
          <w:lang w:val="ru-RU"/>
        </w:rPr>
        <w:t xml:space="preserve"> мирн</w:t>
      </w:r>
      <w:r w:rsidR="00F106E8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F106E8" w:rsidRPr="00F106E8">
        <w:rPr>
          <w:rFonts w:ascii="Times New Roman" w:hAnsi="Times New Roman" w:cs="Times New Roman"/>
          <w:sz w:val="28"/>
          <w:szCs w:val="28"/>
          <w:lang w:val="ru-RU"/>
        </w:rPr>
        <w:t xml:space="preserve"> природа Кавказа</w:t>
      </w:r>
      <w:r w:rsidR="00F106E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D51B1" w:rsidRPr="00FD51B1">
        <w:rPr>
          <w:rFonts w:ascii="Times New Roman" w:hAnsi="Times New Roman" w:cs="Times New Roman"/>
          <w:sz w:val="28"/>
          <w:szCs w:val="28"/>
          <w:lang w:val="ru-RU"/>
        </w:rPr>
        <w:t>часто окрашены меланхолией, предчувствием трагедии.</w:t>
      </w:r>
      <w:r w:rsidR="00FD51B1">
        <w:rPr>
          <w:rFonts w:ascii="Times New Roman" w:hAnsi="Times New Roman" w:cs="Times New Roman"/>
          <w:sz w:val="28"/>
          <w:szCs w:val="28"/>
          <w:lang w:val="ru-RU"/>
        </w:rPr>
        <w:t xml:space="preserve"> Е.В. Амел</w:t>
      </w:r>
      <w:r w:rsidR="0027119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D51B1">
        <w:rPr>
          <w:rFonts w:ascii="Times New Roman" w:hAnsi="Times New Roman" w:cs="Times New Roman"/>
          <w:sz w:val="28"/>
          <w:szCs w:val="28"/>
          <w:lang w:val="ru-RU"/>
        </w:rPr>
        <w:t>на отмечает</w:t>
      </w:r>
      <w:r w:rsidR="00271193">
        <w:rPr>
          <w:rFonts w:ascii="Times New Roman" w:hAnsi="Times New Roman" w:cs="Times New Roman"/>
          <w:sz w:val="28"/>
          <w:szCs w:val="28"/>
          <w:lang w:val="ru-RU"/>
        </w:rPr>
        <w:t>, что лермонтовский пейзаж одновременно живет сам по себе</w:t>
      </w:r>
      <w:r w:rsidR="00635A7C">
        <w:rPr>
          <w:rFonts w:ascii="Times New Roman" w:hAnsi="Times New Roman" w:cs="Times New Roman"/>
          <w:sz w:val="28"/>
          <w:szCs w:val="28"/>
          <w:lang w:val="ru-RU"/>
        </w:rPr>
        <w:t xml:space="preserve"> и в то же время является духовным выражением героя </w:t>
      </w:r>
      <w:r w:rsidR="00635A7C" w:rsidRPr="00635A7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E14226" w:rsidRPr="00E1422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35A7C" w:rsidRPr="00635A7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35A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AC0232" w14:textId="25EE73B2" w:rsidR="008D11E0" w:rsidRDefault="00F80E49" w:rsidP="00AA4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Тютчев </w:t>
      </w:r>
      <w:r w:rsidR="001529B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B78D3" w:rsidRPr="003B78D3">
        <w:rPr>
          <w:rFonts w:ascii="Times New Roman" w:hAnsi="Times New Roman" w:cs="Times New Roman"/>
          <w:sz w:val="28"/>
          <w:szCs w:val="28"/>
          <w:lang w:val="ru-RU"/>
        </w:rPr>
        <w:t>ридает теме природы философский характер. Его лирику часто называют пейзажно</w:t>
      </w:r>
      <w:r w:rsidR="003B78D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B78D3" w:rsidRPr="003B78D3">
        <w:rPr>
          <w:rFonts w:ascii="Times New Roman" w:hAnsi="Times New Roman" w:cs="Times New Roman"/>
          <w:sz w:val="28"/>
          <w:szCs w:val="28"/>
          <w:lang w:val="ru-RU"/>
        </w:rPr>
        <w:t>философской</w:t>
      </w:r>
      <w:r w:rsidR="003B78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78D3" w:rsidRPr="003B78D3">
        <w:rPr>
          <w:rFonts w:ascii="Times New Roman" w:hAnsi="Times New Roman" w:cs="Times New Roman"/>
          <w:sz w:val="28"/>
          <w:szCs w:val="28"/>
          <w:lang w:val="ru-RU"/>
        </w:rPr>
        <w:t>Изображая грозу,</w:t>
      </w:r>
      <w:r w:rsidR="002D47D2" w:rsidRPr="002D47D2">
        <w:rPr>
          <w:rFonts w:ascii="Times New Roman" w:hAnsi="Times New Roman" w:cs="Times New Roman"/>
          <w:sz w:val="28"/>
          <w:szCs w:val="28"/>
          <w:lang w:val="ru-RU"/>
        </w:rPr>
        <w:t xml:space="preserve"> ночь туман, смен</w:t>
      </w:r>
      <w:r w:rsidR="002D47D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D47D2" w:rsidRPr="002D47D2">
        <w:rPr>
          <w:rFonts w:ascii="Times New Roman" w:hAnsi="Times New Roman" w:cs="Times New Roman"/>
          <w:sz w:val="28"/>
          <w:szCs w:val="28"/>
          <w:lang w:val="ru-RU"/>
        </w:rPr>
        <w:t xml:space="preserve"> времен года, поэт размышляет о </w:t>
      </w:r>
      <w:r w:rsidR="002D47D2">
        <w:rPr>
          <w:rFonts w:ascii="Times New Roman" w:hAnsi="Times New Roman" w:cs="Times New Roman"/>
          <w:sz w:val="28"/>
          <w:szCs w:val="28"/>
          <w:lang w:val="ru-RU"/>
        </w:rPr>
        <w:t>гармонии и разрушении</w:t>
      </w:r>
      <w:r w:rsidR="00E14226" w:rsidRPr="00E14226">
        <w:rPr>
          <w:rFonts w:ascii="Times New Roman" w:hAnsi="Times New Roman" w:cs="Times New Roman"/>
          <w:sz w:val="28"/>
          <w:szCs w:val="28"/>
          <w:lang w:val="ru-RU"/>
        </w:rPr>
        <w:t xml:space="preserve"> [8</w:t>
      </w:r>
      <w:r w:rsidR="00E14226">
        <w:rPr>
          <w:rFonts w:ascii="Times New Roman" w:hAnsi="Times New Roman" w:cs="Times New Roman"/>
          <w:sz w:val="28"/>
          <w:szCs w:val="28"/>
          <w:lang w:val="ru-RU"/>
        </w:rPr>
        <w:t>;9</w:t>
      </w:r>
      <w:r w:rsidR="00E14226" w:rsidRPr="00E14226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D47D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222C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04DE6" w:rsidRPr="00804DE6">
        <w:rPr>
          <w:rFonts w:ascii="Times New Roman" w:hAnsi="Times New Roman" w:cs="Times New Roman"/>
          <w:sz w:val="28"/>
          <w:szCs w:val="28"/>
          <w:lang w:val="ru-RU"/>
        </w:rPr>
        <w:t xml:space="preserve"> знаменитых строках </w:t>
      </w:r>
      <w:r w:rsidR="001222CE">
        <w:rPr>
          <w:rFonts w:ascii="Times New Roman" w:hAnsi="Times New Roman" w:cs="Times New Roman"/>
          <w:sz w:val="28"/>
          <w:szCs w:val="28"/>
          <w:lang w:val="ru-RU"/>
        </w:rPr>
        <w:t>«Н</w:t>
      </w:r>
      <w:r w:rsidR="00804DE6" w:rsidRPr="00804DE6">
        <w:rPr>
          <w:rFonts w:ascii="Times New Roman" w:hAnsi="Times New Roman" w:cs="Times New Roman"/>
          <w:sz w:val="28"/>
          <w:szCs w:val="28"/>
          <w:lang w:val="ru-RU"/>
        </w:rPr>
        <w:t>е то</w:t>
      </w:r>
      <w:r w:rsidR="001222C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04DE6" w:rsidRPr="00804DE6">
        <w:rPr>
          <w:rFonts w:ascii="Times New Roman" w:hAnsi="Times New Roman" w:cs="Times New Roman"/>
          <w:sz w:val="28"/>
          <w:szCs w:val="28"/>
          <w:lang w:val="ru-RU"/>
        </w:rPr>
        <w:t xml:space="preserve"> что мн</w:t>
      </w:r>
      <w:r w:rsidR="001222CE">
        <w:rPr>
          <w:rFonts w:ascii="Times New Roman" w:hAnsi="Times New Roman" w:cs="Times New Roman"/>
          <w:sz w:val="28"/>
          <w:szCs w:val="28"/>
          <w:lang w:val="ru-RU"/>
        </w:rPr>
        <w:t>ите вы,</w:t>
      </w:r>
      <w:r w:rsidR="00804DE6" w:rsidRPr="00804DE6">
        <w:rPr>
          <w:rFonts w:ascii="Times New Roman" w:hAnsi="Times New Roman" w:cs="Times New Roman"/>
          <w:sz w:val="28"/>
          <w:szCs w:val="28"/>
          <w:lang w:val="ru-RU"/>
        </w:rPr>
        <w:t xml:space="preserve"> природа</w:t>
      </w:r>
      <w:r w:rsidR="001222CE">
        <w:rPr>
          <w:rFonts w:ascii="Times New Roman" w:hAnsi="Times New Roman" w:cs="Times New Roman"/>
          <w:sz w:val="28"/>
          <w:szCs w:val="28"/>
          <w:lang w:val="ru-RU"/>
        </w:rPr>
        <w:t>…»</w:t>
      </w:r>
      <w:r w:rsidR="00804DE6" w:rsidRPr="00804DE6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1222CE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804DE6" w:rsidRPr="00804DE6">
        <w:rPr>
          <w:rFonts w:ascii="Times New Roman" w:hAnsi="Times New Roman" w:cs="Times New Roman"/>
          <w:sz w:val="28"/>
          <w:szCs w:val="28"/>
          <w:lang w:val="ru-RU"/>
        </w:rPr>
        <w:t xml:space="preserve">т прямо </w:t>
      </w:r>
      <w:r w:rsidR="001222CE">
        <w:rPr>
          <w:rFonts w:ascii="Times New Roman" w:hAnsi="Times New Roman" w:cs="Times New Roman"/>
          <w:sz w:val="28"/>
          <w:szCs w:val="28"/>
          <w:lang w:val="ru-RU"/>
        </w:rPr>
        <w:t>спорит</w:t>
      </w:r>
      <w:r w:rsidR="00804DE6" w:rsidRPr="00804DE6">
        <w:rPr>
          <w:rFonts w:ascii="Times New Roman" w:hAnsi="Times New Roman" w:cs="Times New Roman"/>
          <w:sz w:val="28"/>
          <w:szCs w:val="28"/>
          <w:lang w:val="ru-RU"/>
        </w:rPr>
        <w:t xml:space="preserve"> с утилитарным взглядом на природу</w:t>
      </w:r>
      <w:r w:rsidR="001529B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29BD" w:rsidRPr="001529BD">
        <w:rPr>
          <w:rFonts w:ascii="Times New Roman" w:hAnsi="Times New Roman" w:cs="Times New Roman"/>
          <w:sz w:val="28"/>
          <w:szCs w:val="28"/>
          <w:lang w:val="ru-RU"/>
        </w:rPr>
        <w:t>Он утверждает природу как живую самодостаточн</w:t>
      </w:r>
      <w:r w:rsidR="00CD50FE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1529BD" w:rsidRPr="001529BD">
        <w:rPr>
          <w:rFonts w:ascii="Times New Roman" w:hAnsi="Times New Roman" w:cs="Times New Roman"/>
          <w:sz w:val="28"/>
          <w:szCs w:val="28"/>
          <w:lang w:val="ru-RU"/>
        </w:rPr>
        <w:t xml:space="preserve"> и одушевлённую с</w:t>
      </w:r>
      <w:r w:rsidR="001529BD">
        <w:rPr>
          <w:rFonts w:ascii="Times New Roman" w:hAnsi="Times New Roman" w:cs="Times New Roman"/>
          <w:sz w:val="28"/>
          <w:szCs w:val="28"/>
          <w:lang w:val="ru-RU"/>
        </w:rPr>
        <w:t>ущность</w:t>
      </w:r>
      <w:r w:rsidR="00151F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BC565E" w14:textId="734377AF" w:rsidR="00151FBC" w:rsidRPr="001529BD" w:rsidRDefault="001775C3" w:rsidP="00AA4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5C3">
        <w:rPr>
          <w:rFonts w:ascii="Times New Roman" w:hAnsi="Times New Roman" w:cs="Times New Roman"/>
          <w:sz w:val="28"/>
          <w:szCs w:val="28"/>
          <w:lang w:val="ru-RU"/>
        </w:rPr>
        <w:t>В исследованиях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Н.Ю.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Абузовой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B3F" w:rsidRPr="001775C3">
        <w:rPr>
          <w:rFonts w:ascii="Times New Roman" w:hAnsi="Times New Roman" w:cs="Times New Roman"/>
          <w:sz w:val="28"/>
          <w:szCs w:val="28"/>
          <w:lang w:val="ru-RU"/>
        </w:rPr>
        <w:t>показано,</w:t>
      </w:r>
      <w:r w:rsidRPr="001775C3">
        <w:rPr>
          <w:rFonts w:ascii="Times New Roman" w:hAnsi="Times New Roman" w:cs="Times New Roman"/>
          <w:sz w:val="28"/>
          <w:szCs w:val="28"/>
          <w:lang w:val="ru-RU"/>
        </w:rPr>
        <w:t xml:space="preserve"> что пейзажу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Тютчева </w:t>
      </w:r>
      <w:r w:rsidR="00540FA4" w:rsidRPr="00540FA4">
        <w:rPr>
          <w:rFonts w:ascii="Times New Roman" w:hAnsi="Times New Roman" w:cs="Times New Roman"/>
          <w:sz w:val="28"/>
          <w:szCs w:val="28"/>
          <w:lang w:val="ru-RU"/>
        </w:rPr>
        <w:t>строится как особ</w:t>
      </w:r>
      <w:r w:rsidR="00540FA4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540FA4" w:rsidRPr="00540FA4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художественная система. Пространство, время и природные явления</w:t>
      </w:r>
      <w:r w:rsidR="00A360A7" w:rsidRPr="00A360A7">
        <w:rPr>
          <w:rFonts w:ascii="Times New Roman" w:hAnsi="Times New Roman" w:cs="Times New Roman"/>
          <w:sz w:val="28"/>
          <w:szCs w:val="28"/>
          <w:lang w:val="ru-RU"/>
        </w:rPr>
        <w:t xml:space="preserve"> раскрывает</w:t>
      </w:r>
      <w:r w:rsidR="00A360A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A360A7" w:rsidRPr="00A360A7">
        <w:rPr>
          <w:rFonts w:ascii="Times New Roman" w:hAnsi="Times New Roman" w:cs="Times New Roman"/>
          <w:sz w:val="28"/>
          <w:szCs w:val="28"/>
          <w:lang w:val="ru-RU"/>
        </w:rPr>
        <w:t>космологию</w:t>
      </w:r>
      <w:r w:rsidR="00A360A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A360A7" w:rsidRPr="00A360A7">
        <w:rPr>
          <w:rFonts w:ascii="Times New Roman" w:hAnsi="Times New Roman" w:cs="Times New Roman"/>
          <w:sz w:val="28"/>
          <w:szCs w:val="28"/>
          <w:lang w:val="ru-RU"/>
        </w:rPr>
        <w:t>поэта</w:t>
      </w:r>
      <w:r w:rsidR="00A360A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360A7" w:rsidRPr="00A360A7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642B3F" w:rsidRPr="00A360A7">
        <w:rPr>
          <w:rFonts w:ascii="Times New Roman" w:hAnsi="Times New Roman" w:cs="Times New Roman"/>
          <w:sz w:val="28"/>
          <w:szCs w:val="28"/>
          <w:lang w:val="ru-RU"/>
        </w:rPr>
        <w:t>представление,</w:t>
      </w:r>
      <w:r w:rsidR="00A360A7" w:rsidRPr="00A360A7">
        <w:rPr>
          <w:rFonts w:ascii="Times New Roman" w:hAnsi="Times New Roman" w:cs="Times New Roman"/>
          <w:sz w:val="28"/>
          <w:szCs w:val="28"/>
          <w:lang w:val="ru-RU"/>
        </w:rPr>
        <w:t xml:space="preserve"> а двойственности мира</w:t>
      </w:r>
      <w:r w:rsidR="00A360A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42B3F" w:rsidRPr="00642B3F">
        <w:rPr>
          <w:rFonts w:ascii="Times New Roman" w:hAnsi="Times New Roman" w:cs="Times New Roman"/>
          <w:sz w:val="28"/>
          <w:szCs w:val="28"/>
          <w:lang w:val="ru-RU"/>
        </w:rPr>
        <w:t>видимого и скрытого</w:t>
      </w:r>
      <w:r w:rsidR="00266D9B" w:rsidRPr="00B95C23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B95C23" w:rsidRPr="00B95C23">
        <w:rPr>
          <w:rFonts w:ascii="Times New Roman" w:hAnsi="Times New Roman" w:cs="Times New Roman"/>
          <w:sz w:val="28"/>
          <w:szCs w:val="28"/>
          <w:lang w:val="ru-RU"/>
        </w:rPr>
        <w:t>8]</w:t>
      </w:r>
      <w:r w:rsidR="00642B3F" w:rsidRPr="00642B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44702" w:rsidRPr="00F44702">
        <w:rPr>
          <w:rFonts w:ascii="Times New Roman" w:hAnsi="Times New Roman" w:cs="Times New Roman"/>
          <w:sz w:val="28"/>
          <w:szCs w:val="28"/>
          <w:lang w:val="ru-RU"/>
        </w:rPr>
        <w:t xml:space="preserve"> В грозовых и ночных стихотворениях </w:t>
      </w:r>
      <w:r w:rsidR="00F44702">
        <w:rPr>
          <w:rFonts w:ascii="Times New Roman" w:hAnsi="Times New Roman" w:cs="Times New Roman"/>
          <w:sz w:val="28"/>
          <w:szCs w:val="28"/>
          <w:lang w:val="ru-RU"/>
        </w:rPr>
        <w:t>Тютчева</w:t>
      </w:r>
      <w:r w:rsidR="00F44702" w:rsidRPr="00F44702">
        <w:rPr>
          <w:rFonts w:ascii="Times New Roman" w:hAnsi="Times New Roman" w:cs="Times New Roman"/>
          <w:sz w:val="28"/>
          <w:szCs w:val="28"/>
          <w:lang w:val="ru-RU"/>
        </w:rPr>
        <w:t xml:space="preserve"> природа предста</w:t>
      </w:r>
      <w:r w:rsidR="00B95C2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44702" w:rsidRPr="00F44702">
        <w:rPr>
          <w:rFonts w:ascii="Times New Roman" w:hAnsi="Times New Roman" w:cs="Times New Roman"/>
          <w:sz w:val="28"/>
          <w:szCs w:val="28"/>
          <w:lang w:val="ru-RU"/>
        </w:rPr>
        <w:t>т как мо</w:t>
      </w:r>
      <w:r w:rsidR="00AF058D">
        <w:rPr>
          <w:rFonts w:ascii="Times New Roman" w:hAnsi="Times New Roman" w:cs="Times New Roman"/>
          <w:sz w:val="28"/>
          <w:szCs w:val="28"/>
          <w:lang w:val="ru-RU"/>
        </w:rPr>
        <w:t>щная,</w:t>
      </w:r>
      <w:r w:rsidR="00F44702" w:rsidRPr="00F44702">
        <w:rPr>
          <w:rFonts w:ascii="Times New Roman" w:hAnsi="Times New Roman" w:cs="Times New Roman"/>
          <w:sz w:val="28"/>
          <w:szCs w:val="28"/>
          <w:lang w:val="ru-RU"/>
        </w:rPr>
        <w:t xml:space="preserve"> иногда враждебн</w:t>
      </w:r>
      <w:r w:rsidR="00F44702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F44702" w:rsidRPr="00F44702">
        <w:rPr>
          <w:rFonts w:ascii="Times New Roman" w:hAnsi="Times New Roman" w:cs="Times New Roman"/>
          <w:sz w:val="28"/>
          <w:szCs w:val="28"/>
          <w:lang w:val="ru-RU"/>
        </w:rPr>
        <w:t xml:space="preserve"> человеку стихия.</w:t>
      </w:r>
      <w:r w:rsidR="00AF05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058D" w:rsidRPr="00AF058D">
        <w:rPr>
          <w:rFonts w:ascii="Times New Roman" w:hAnsi="Times New Roman" w:cs="Times New Roman"/>
          <w:sz w:val="28"/>
          <w:szCs w:val="28"/>
          <w:lang w:val="ru-RU"/>
        </w:rPr>
        <w:t>Перед лицом этой стихии человек чувствует себя</w:t>
      </w:r>
      <w:r w:rsidR="004C160D" w:rsidRPr="004C160D">
        <w:rPr>
          <w:rFonts w:ascii="Times New Roman" w:hAnsi="Times New Roman" w:cs="Times New Roman"/>
          <w:sz w:val="28"/>
          <w:szCs w:val="28"/>
          <w:lang w:val="ru-RU"/>
        </w:rPr>
        <w:t xml:space="preserve"> бессильным</w:t>
      </w:r>
      <w:r w:rsidR="0019169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C160D" w:rsidRPr="004C1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16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C160D" w:rsidRPr="004C160D">
        <w:rPr>
          <w:rFonts w:ascii="Times New Roman" w:hAnsi="Times New Roman" w:cs="Times New Roman"/>
          <w:sz w:val="28"/>
          <w:szCs w:val="28"/>
          <w:lang w:val="ru-RU"/>
        </w:rPr>
        <w:t>месте с этим в его лирике присутствует и светлый образ природы</w:t>
      </w:r>
      <w:r w:rsidR="004C160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9169E" w:rsidRPr="0019169E">
        <w:rPr>
          <w:rFonts w:ascii="Times New Roman" w:hAnsi="Times New Roman" w:cs="Times New Roman"/>
          <w:sz w:val="28"/>
          <w:szCs w:val="28"/>
          <w:lang w:val="ru-RU"/>
        </w:rPr>
        <w:t>Весеннего пробуждения</w:t>
      </w:r>
      <w:r w:rsidR="002F3ED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9169E" w:rsidRPr="0019169E">
        <w:rPr>
          <w:rFonts w:ascii="Times New Roman" w:hAnsi="Times New Roman" w:cs="Times New Roman"/>
          <w:sz w:val="28"/>
          <w:szCs w:val="28"/>
          <w:lang w:val="ru-RU"/>
        </w:rPr>
        <w:t xml:space="preserve"> летнего дня</w:t>
      </w:r>
      <w:r w:rsidR="002F3ED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9169E" w:rsidRPr="00191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3ED7">
        <w:rPr>
          <w:rFonts w:ascii="Times New Roman" w:hAnsi="Times New Roman" w:cs="Times New Roman"/>
          <w:sz w:val="28"/>
          <w:szCs w:val="28"/>
          <w:lang w:val="ru-RU"/>
        </w:rPr>
        <w:t>тихого</w:t>
      </w:r>
      <w:r w:rsidR="0019169E" w:rsidRPr="0019169E">
        <w:rPr>
          <w:rFonts w:ascii="Times New Roman" w:hAnsi="Times New Roman" w:cs="Times New Roman"/>
          <w:sz w:val="28"/>
          <w:szCs w:val="28"/>
          <w:lang w:val="ru-RU"/>
        </w:rPr>
        <w:t xml:space="preserve"> вечера</w:t>
      </w:r>
      <w:r w:rsidR="000713F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9169E" w:rsidRPr="0019169E">
        <w:rPr>
          <w:rFonts w:ascii="Times New Roman" w:hAnsi="Times New Roman" w:cs="Times New Roman"/>
          <w:sz w:val="28"/>
          <w:szCs w:val="28"/>
          <w:lang w:val="ru-RU"/>
        </w:rPr>
        <w:t xml:space="preserve"> когда человек чувствует себя частью </w:t>
      </w:r>
      <w:r w:rsidR="001916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9169E" w:rsidRPr="0019169E">
        <w:rPr>
          <w:rFonts w:ascii="Times New Roman" w:hAnsi="Times New Roman" w:cs="Times New Roman"/>
          <w:sz w:val="28"/>
          <w:szCs w:val="28"/>
          <w:lang w:val="ru-RU"/>
        </w:rPr>
        <w:t>еликой и разумной целостности</w:t>
      </w:r>
      <w:r w:rsidR="000713F7" w:rsidRPr="000713F7">
        <w:rPr>
          <w:rFonts w:ascii="Times New Roman" w:hAnsi="Times New Roman" w:cs="Times New Roman"/>
          <w:sz w:val="28"/>
          <w:szCs w:val="28"/>
          <w:lang w:val="ru-RU"/>
        </w:rPr>
        <w:t xml:space="preserve"> [9]</w:t>
      </w:r>
      <w:r w:rsidR="001916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7CE3EE" w14:textId="23CC461D" w:rsidR="00DE2981" w:rsidRPr="00670209" w:rsidRDefault="009110E9" w:rsidP="00F42E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10E9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Объединяет Пушкина</w:t>
      </w:r>
      <w:r w:rsidR="00670209" w:rsidRPr="00670209">
        <w:rPr>
          <w:rFonts w:ascii="Times New Roman" w:hAnsi="Times New Roman" w:cs="Times New Roman"/>
          <w:sz w:val="28"/>
          <w:szCs w:val="28"/>
          <w:lang w:val="ru-RU"/>
        </w:rPr>
        <w:t xml:space="preserve">, Лермонтова и чучело </w:t>
      </w:r>
      <w:r w:rsidR="00D81C6C" w:rsidRPr="00670209">
        <w:rPr>
          <w:rFonts w:ascii="Times New Roman" w:hAnsi="Times New Roman" w:cs="Times New Roman"/>
          <w:sz w:val="28"/>
          <w:szCs w:val="28"/>
          <w:lang w:val="ru-RU"/>
        </w:rPr>
        <w:t>то,</w:t>
      </w:r>
      <w:r w:rsidR="00670209" w:rsidRPr="00670209">
        <w:rPr>
          <w:rFonts w:ascii="Times New Roman" w:hAnsi="Times New Roman" w:cs="Times New Roman"/>
          <w:sz w:val="28"/>
          <w:szCs w:val="28"/>
          <w:lang w:val="ru-RU"/>
        </w:rPr>
        <w:t xml:space="preserve"> что природа в их стихотворениях выполняет смысл</w:t>
      </w:r>
      <w:r w:rsidR="00D81C6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70209" w:rsidRPr="00670209">
        <w:rPr>
          <w:rFonts w:ascii="Times New Roman" w:hAnsi="Times New Roman" w:cs="Times New Roman"/>
          <w:sz w:val="28"/>
          <w:szCs w:val="28"/>
          <w:lang w:val="ru-RU"/>
        </w:rPr>
        <w:t>образующ</w:t>
      </w:r>
      <w:r w:rsidR="00D81C6C">
        <w:rPr>
          <w:rFonts w:ascii="Times New Roman" w:hAnsi="Times New Roman" w:cs="Times New Roman"/>
          <w:sz w:val="28"/>
          <w:szCs w:val="28"/>
          <w:lang w:val="ru-RU"/>
        </w:rPr>
        <w:t>ую,</w:t>
      </w:r>
      <w:r w:rsidR="00670209" w:rsidRPr="00670209">
        <w:rPr>
          <w:rFonts w:ascii="Times New Roman" w:hAnsi="Times New Roman" w:cs="Times New Roman"/>
          <w:sz w:val="28"/>
          <w:szCs w:val="28"/>
          <w:lang w:val="ru-RU"/>
        </w:rPr>
        <w:t xml:space="preserve"> философскую и психологическую функци</w:t>
      </w:r>
      <w:r w:rsidR="00670209">
        <w:rPr>
          <w:rFonts w:ascii="Times New Roman" w:hAnsi="Times New Roman" w:cs="Times New Roman"/>
          <w:sz w:val="28"/>
          <w:szCs w:val="28"/>
          <w:lang w:val="ru-RU"/>
        </w:rPr>
        <w:t xml:space="preserve">и. </w:t>
      </w:r>
      <w:r w:rsidR="00AE0726" w:rsidRPr="00AE0726">
        <w:rPr>
          <w:rFonts w:ascii="Times New Roman" w:hAnsi="Times New Roman" w:cs="Times New Roman"/>
          <w:sz w:val="28"/>
          <w:szCs w:val="28"/>
          <w:lang w:val="ru-RU"/>
        </w:rPr>
        <w:t>Однако акценты у каждого поэта различны у Пушкина доминирует мотив гармонии и внутреннего равновесия природа</w:t>
      </w:r>
      <w:r w:rsidR="007E657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E0726" w:rsidRPr="00AE0726">
        <w:rPr>
          <w:rFonts w:ascii="Times New Roman" w:hAnsi="Times New Roman" w:cs="Times New Roman"/>
          <w:sz w:val="28"/>
          <w:szCs w:val="28"/>
          <w:lang w:val="ru-RU"/>
        </w:rPr>
        <w:t xml:space="preserve"> помогает восстановить душевное спокойствие и ясность</w:t>
      </w:r>
      <w:r w:rsidR="00A674B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E0726" w:rsidRPr="00AE0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74B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E0726" w:rsidRPr="00AE0726">
        <w:rPr>
          <w:rFonts w:ascii="Times New Roman" w:hAnsi="Times New Roman" w:cs="Times New Roman"/>
          <w:sz w:val="28"/>
          <w:szCs w:val="28"/>
          <w:lang w:val="ru-RU"/>
        </w:rPr>
        <w:t xml:space="preserve"> Лермонтова природа драматична и контрастна</w:t>
      </w:r>
      <w:r w:rsidR="00A674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674B6" w:rsidRPr="00A674B6">
        <w:rPr>
          <w:rFonts w:ascii="Times New Roman" w:hAnsi="Times New Roman" w:cs="Times New Roman"/>
          <w:sz w:val="28"/>
          <w:szCs w:val="28"/>
          <w:lang w:val="ru-RU"/>
        </w:rPr>
        <w:t>Она отражает конфликт личности и мира, трагическое одиночество</w:t>
      </w:r>
      <w:r w:rsidR="004E2B7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E2B77" w:rsidRPr="004E2B77">
        <w:rPr>
          <w:rFonts w:ascii="Times New Roman" w:hAnsi="Times New Roman" w:cs="Times New Roman"/>
          <w:sz w:val="28"/>
          <w:szCs w:val="28"/>
          <w:lang w:val="ru-RU"/>
        </w:rPr>
        <w:t>У Тютчева главным становится философское осмысление природы как космоса</w:t>
      </w:r>
      <w:r w:rsidR="004E2B7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E2B77" w:rsidRPr="004E2B77">
        <w:rPr>
          <w:rFonts w:ascii="Times New Roman" w:hAnsi="Times New Roman" w:cs="Times New Roman"/>
          <w:sz w:val="28"/>
          <w:szCs w:val="28"/>
          <w:lang w:val="ru-RU"/>
        </w:rPr>
        <w:t>Здесь человек</w:t>
      </w:r>
      <w:r w:rsidR="004E2B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57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E2B77" w:rsidRPr="004E2B77">
        <w:rPr>
          <w:rFonts w:ascii="Times New Roman" w:hAnsi="Times New Roman" w:cs="Times New Roman"/>
          <w:sz w:val="28"/>
          <w:szCs w:val="28"/>
          <w:lang w:val="ru-RU"/>
        </w:rPr>
        <w:t>часть огромной и во многом непостижимые целостности</w:t>
      </w:r>
      <w:r w:rsidR="004E2B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85771D7" w14:textId="44AB1656" w:rsidR="00151FBC" w:rsidRDefault="00C46C10" w:rsidP="00F42E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C46C10">
        <w:rPr>
          <w:rFonts w:ascii="Times New Roman" w:hAnsi="Times New Roman" w:cs="Times New Roman"/>
          <w:sz w:val="28"/>
          <w:szCs w:val="28"/>
          <w:lang w:val="ru-RU"/>
        </w:rPr>
        <w:t>ля данного исследования важно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6C10">
        <w:rPr>
          <w:rFonts w:ascii="Times New Roman" w:hAnsi="Times New Roman" w:cs="Times New Roman"/>
          <w:sz w:val="28"/>
          <w:szCs w:val="28"/>
          <w:lang w:val="ru-RU"/>
        </w:rPr>
        <w:t xml:space="preserve"> что в русской классической поэзии природа выступает как эстетическая категория и серьезной философски</w:t>
      </w:r>
      <w:r>
        <w:rPr>
          <w:rFonts w:ascii="Times New Roman" w:hAnsi="Times New Roman" w:cs="Times New Roman"/>
          <w:sz w:val="28"/>
          <w:szCs w:val="28"/>
          <w:lang w:val="ru-RU"/>
        </w:rPr>
        <w:t>й,</w:t>
      </w:r>
      <w:r w:rsidRPr="00C46C10">
        <w:rPr>
          <w:rFonts w:ascii="Times New Roman" w:hAnsi="Times New Roman" w:cs="Times New Roman"/>
          <w:sz w:val="28"/>
          <w:szCs w:val="28"/>
          <w:lang w:val="ru-RU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C46C10">
        <w:rPr>
          <w:rFonts w:ascii="Times New Roman" w:hAnsi="Times New Roman" w:cs="Times New Roman"/>
          <w:sz w:val="28"/>
          <w:szCs w:val="28"/>
          <w:lang w:val="ru-RU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B3852" w:rsidRPr="00DB3852">
        <w:rPr>
          <w:rFonts w:ascii="Times New Roman" w:hAnsi="Times New Roman" w:cs="Times New Roman"/>
          <w:sz w:val="28"/>
          <w:szCs w:val="28"/>
          <w:lang w:val="ru-RU"/>
        </w:rPr>
        <w:t xml:space="preserve">Сравнение этих подходов с лирикой </w:t>
      </w:r>
      <w:r w:rsidR="00DC56EF" w:rsidRPr="00DB3852">
        <w:rPr>
          <w:rFonts w:ascii="Times New Roman" w:hAnsi="Times New Roman" w:cs="Times New Roman"/>
          <w:sz w:val="28"/>
          <w:szCs w:val="28"/>
          <w:lang w:val="ru-RU"/>
        </w:rPr>
        <w:t>Абая</w:t>
      </w:r>
      <w:r w:rsidR="00DB3852" w:rsidRPr="00DB38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56EF" w:rsidRPr="00DB3852">
        <w:rPr>
          <w:rFonts w:ascii="Times New Roman" w:hAnsi="Times New Roman" w:cs="Times New Roman"/>
          <w:sz w:val="28"/>
          <w:szCs w:val="28"/>
          <w:lang w:val="ru-RU"/>
        </w:rPr>
        <w:t>Кунанбаева</w:t>
      </w:r>
      <w:r w:rsidR="00DB3852" w:rsidRPr="00DB3852">
        <w:rPr>
          <w:rFonts w:ascii="Times New Roman" w:hAnsi="Times New Roman" w:cs="Times New Roman"/>
          <w:sz w:val="28"/>
          <w:szCs w:val="28"/>
          <w:lang w:val="ru-RU"/>
        </w:rPr>
        <w:t xml:space="preserve"> позволит показать какие общие мотивы объединяют поэтов разных культур</w:t>
      </w:r>
      <w:r w:rsidR="00DC56E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E0A5D" w:rsidRPr="004E0A5D">
        <w:rPr>
          <w:rFonts w:ascii="Times New Roman" w:hAnsi="Times New Roman" w:cs="Times New Roman"/>
          <w:sz w:val="28"/>
          <w:szCs w:val="28"/>
          <w:lang w:val="ru-RU"/>
        </w:rPr>
        <w:t>В чем именно проявляется национальная специфика и особенности художественного мышления</w:t>
      </w:r>
      <w:r w:rsidR="004E0A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FB7522" w14:textId="37CBD552" w:rsidR="00EA317D" w:rsidRDefault="00EA317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EC92E80" w14:textId="54C856B9" w:rsidR="00E05C7E" w:rsidRPr="00E05C7E" w:rsidRDefault="00E05C7E" w:rsidP="00274B11">
      <w:pPr>
        <w:pStyle w:val="a7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5C7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Сравнительный анализ стихотворений Абая и русских классиков по теме природы</w:t>
      </w:r>
    </w:p>
    <w:p w14:paraId="570993B4" w14:textId="4D742EA0" w:rsidR="00E05C7E" w:rsidRDefault="00E05C7E" w:rsidP="00274B11">
      <w:pPr>
        <w:pStyle w:val="a7"/>
        <w:numPr>
          <w:ilvl w:val="1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41862">
        <w:rPr>
          <w:rFonts w:ascii="Times New Roman" w:hAnsi="Times New Roman" w:cs="Times New Roman"/>
          <w:sz w:val="28"/>
          <w:szCs w:val="28"/>
          <w:lang w:val="ru-RU"/>
        </w:rPr>
        <w:t>Как природа изобр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41862">
        <w:rPr>
          <w:rFonts w:ascii="Times New Roman" w:hAnsi="Times New Roman" w:cs="Times New Roman"/>
          <w:sz w:val="28"/>
          <w:szCs w:val="28"/>
          <w:lang w:val="ru-RU"/>
        </w:rPr>
        <w:t xml:space="preserve">жена в стихах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41862">
        <w:rPr>
          <w:rFonts w:ascii="Times New Roman" w:hAnsi="Times New Roman" w:cs="Times New Roman"/>
          <w:sz w:val="28"/>
          <w:szCs w:val="28"/>
          <w:lang w:val="ru-RU"/>
        </w:rPr>
        <w:t>бая и русских поэтов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Пушкин,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М.Ю.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Лермонтов,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Тютчев</w:t>
      </w:r>
    </w:p>
    <w:p w14:paraId="09F793CC" w14:textId="0919F964" w:rsidR="00F43AD4" w:rsidRDefault="00D13F7D" w:rsidP="00307752">
      <w:pPr>
        <w:ind w:left="420" w:firstLine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нашей исслед</w:t>
      </w:r>
      <w:r w:rsidR="002E335A">
        <w:rPr>
          <w:rFonts w:ascii="Times New Roman" w:hAnsi="Times New Roman" w:cs="Times New Roman"/>
          <w:sz w:val="28"/>
          <w:szCs w:val="28"/>
          <w:lang w:val="ru-RU"/>
        </w:rPr>
        <w:t xml:space="preserve">овании мы рассмотрели стихотворения поэтов и сделали сравнительный анализ. </w:t>
      </w:r>
      <w:r w:rsidR="0030775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F7890" w:rsidRPr="00FF7890">
        <w:rPr>
          <w:rFonts w:ascii="Times New Roman" w:hAnsi="Times New Roman" w:cs="Times New Roman"/>
          <w:sz w:val="28"/>
          <w:szCs w:val="28"/>
          <w:lang w:val="ru-RU"/>
        </w:rPr>
        <w:t xml:space="preserve"> стихотворениях </w:t>
      </w:r>
      <w:r w:rsidR="00307752" w:rsidRPr="00FF7890">
        <w:rPr>
          <w:rFonts w:ascii="Times New Roman" w:hAnsi="Times New Roman" w:cs="Times New Roman"/>
          <w:sz w:val="28"/>
          <w:szCs w:val="28"/>
          <w:lang w:val="ru-RU"/>
        </w:rPr>
        <w:t>Абая</w:t>
      </w:r>
      <w:r w:rsidR="00FF7890" w:rsidRPr="00FF78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752" w:rsidRPr="00FF7890">
        <w:rPr>
          <w:rFonts w:ascii="Times New Roman" w:hAnsi="Times New Roman" w:cs="Times New Roman"/>
          <w:sz w:val="28"/>
          <w:szCs w:val="28"/>
          <w:lang w:val="ru-RU"/>
        </w:rPr>
        <w:t>Кунанбаева</w:t>
      </w:r>
      <w:r w:rsidR="00FF7890" w:rsidRPr="00FF7890">
        <w:rPr>
          <w:rFonts w:ascii="Times New Roman" w:hAnsi="Times New Roman" w:cs="Times New Roman"/>
          <w:sz w:val="28"/>
          <w:szCs w:val="28"/>
          <w:lang w:val="ru-RU"/>
        </w:rPr>
        <w:t xml:space="preserve"> и русских классиков природа не является нейтральным фоном она выступает самостоятельным художественным образом. Именно через природу раскрывается внутренняя жизнь человека его отношение к миру</w:t>
      </w:r>
      <w:r w:rsidR="00E733E4" w:rsidRPr="00E733E4">
        <w:rPr>
          <w:rFonts w:ascii="Times New Roman" w:hAnsi="Times New Roman" w:cs="Times New Roman"/>
          <w:sz w:val="28"/>
          <w:szCs w:val="28"/>
          <w:lang w:val="ru-RU"/>
        </w:rPr>
        <w:t xml:space="preserve"> и философское размышление о жизни</w:t>
      </w:r>
      <w:r w:rsidR="00E733E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804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5211" w:rsidRPr="00005211">
        <w:rPr>
          <w:rFonts w:ascii="Times New Roman" w:hAnsi="Times New Roman" w:cs="Times New Roman"/>
          <w:sz w:val="28"/>
          <w:szCs w:val="28"/>
          <w:lang w:val="ru-RU"/>
        </w:rPr>
        <w:t>Однако способы изображения природы, типы пейзажа и эмоциональный тон различается. Это связано с национальн</w:t>
      </w:r>
      <w:r w:rsidR="00005211">
        <w:rPr>
          <w:rFonts w:ascii="Times New Roman" w:hAnsi="Times New Roman" w:cs="Times New Roman"/>
          <w:sz w:val="28"/>
          <w:szCs w:val="28"/>
          <w:lang w:val="ru-RU"/>
        </w:rPr>
        <w:t xml:space="preserve">ыми </w:t>
      </w:r>
      <w:r w:rsidR="00005211" w:rsidRPr="00005211">
        <w:rPr>
          <w:rFonts w:ascii="Times New Roman" w:hAnsi="Times New Roman" w:cs="Times New Roman"/>
          <w:sz w:val="28"/>
          <w:szCs w:val="28"/>
          <w:lang w:val="ru-RU"/>
        </w:rPr>
        <w:t>особенностями</w:t>
      </w:r>
      <w:r w:rsidR="00E733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184C" w:rsidRPr="0058184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8184C">
        <w:rPr>
          <w:rFonts w:ascii="Times New Roman" w:hAnsi="Times New Roman" w:cs="Times New Roman"/>
          <w:sz w:val="28"/>
          <w:szCs w:val="28"/>
          <w:lang w:val="ru-RU"/>
        </w:rPr>
        <w:t xml:space="preserve"> с индивидуальным</w:t>
      </w:r>
      <w:r w:rsidR="0058184C" w:rsidRPr="005818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7752">
        <w:rPr>
          <w:rFonts w:ascii="Times New Roman" w:hAnsi="Times New Roman" w:cs="Times New Roman"/>
          <w:sz w:val="28"/>
          <w:szCs w:val="28"/>
          <w:lang w:val="ru-RU"/>
        </w:rPr>
        <w:t xml:space="preserve">стилем каждого автора. </w:t>
      </w:r>
      <w:r w:rsidR="00816B12">
        <w:rPr>
          <w:rFonts w:ascii="Times New Roman" w:hAnsi="Times New Roman" w:cs="Times New Roman"/>
          <w:sz w:val="28"/>
          <w:szCs w:val="28"/>
          <w:lang w:val="ru-RU"/>
        </w:rPr>
        <w:t xml:space="preserve"> В цикле стихот</w:t>
      </w:r>
      <w:r w:rsidR="00C42D5F">
        <w:rPr>
          <w:rFonts w:ascii="Times New Roman" w:hAnsi="Times New Roman" w:cs="Times New Roman"/>
          <w:sz w:val="28"/>
          <w:szCs w:val="28"/>
          <w:lang w:val="ru-RU"/>
        </w:rPr>
        <w:t xml:space="preserve">ворений о временах года поэт создает реалистичные картины жизни Сарыарки. </w:t>
      </w:r>
      <w:r w:rsidR="00C60CD2">
        <w:rPr>
          <w:rFonts w:ascii="Times New Roman" w:hAnsi="Times New Roman" w:cs="Times New Roman"/>
          <w:sz w:val="28"/>
          <w:szCs w:val="28"/>
          <w:lang w:val="ru-RU"/>
        </w:rPr>
        <w:t>Меняющийся цвет травы, движения табунов и отар, состояние аулов в разные сезоны</w:t>
      </w:r>
      <w:r w:rsidR="003C48C7">
        <w:rPr>
          <w:rFonts w:ascii="Times New Roman" w:hAnsi="Times New Roman" w:cs="Times New Roman"/>
          <w:sz w:val="28"/>
          <w:szCs w:val="28"/>
          <w:lang w:val="ru-RU"/>
        </w:rPr>
        <w:t xml:space="preserve">, труд и быт кочевников. </w:t>
      </w:r>
    </w:p>
    <w:p w14:paraId="3A14B473" w14:textId="7EE18EF9" w:rsidR="006E57E2" w:rsidRDefault="006E57E2" w:rsidP="00307752">
      <w:pPr>
        <w:ind w:left="420" w:firstLine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1-таблица. </w:t>
      </w:r>
      <w:r w:rsidR="00F71068">
        <w:rPr>
          <w:rFonts w:ascii="Times New Roman" w:hAnsi="Times New Roman" w:cs="Times New Roman"/>
          <w:sz w:val="28"/>
          <w:szCs w:val="28"/>
          <w:lang w:val="ru-RU"/>
        </w:rPr>
        <w:t>Отрывки из стихотворений Абая Кунанбаева.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4474"/>
        <w:gridCol w:w="4450"/>
      </w:tblGrid>
      <w:tr w:rsidR="00EE1852" w:rsidRPr="008C3533" w14:paraId="0759E496" w14:textId="77777777" w:rsidTr="00BA09FE">
        <w:tc>
          <w:tcPr>
            <w:tcW w:w="4672" w:type="dxa"/>
          </w:tcPr>
          <w:p w14:paraId="082185C4" w14:textId="77777777" w:rsidR="00BA09FE" w:rsidRDefault="0031632E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</w:t>
            </w:r>
            <w:proofErr w:type="spellEnd"/>
            <w:r w:rsidR="005610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ғытұры</w:t>
            </w:r>
            <w:r w:rsidR="008B45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D45E442" w14:textId="77777777" w:rsidR="008B4567" w:rsidRDefault="008B4567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ғытұры қалмайды қыстың сызы,</w:t>
            </w:r>
          </w:p>
          <w:p w14:paraId="22F010BE" w14:textId="77777777" w:rsidR="008B4567" w:rsidRDefault="008B4567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Масатыдай құлпырар жердің жүзі.</w:t>
            </w:r>
          </w:p>
          <w:p w14:paraId="3D1600BA" w14:textId="77777777" w:rsidR="008C3533" w:rsidRDefault="008C3533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</w:t>
            </w:r>
            <w:r w:rsidRPr="00274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жануар, адамзат анталаса,</w:t>
            </w:r>
          </w:p>
          <w:p w14:paraId="40513B1F" w14:textId="7DD013D5" w:rsidR="008C3533" w:rsidRPr="008C3533" w:rsidRDefault="008C3533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8C3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анадай елжірер күннің көзі</w:t>
            </w:r>
          </w:p>
        </w:tc>
        <w:tc>
          <w:tcPr>
            <w:tcW w:w="4673" w:type="dxa"/>
          </w:tcPr>
          <w:p w14:paraId="69070CC3" w14:textId="77777777" w:rsidR="00BA09FE" w:rsidRDefault="00EE1852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«Жаз»</w:t>
            </w:r>
          </w:p>
          <w:p w14:paraId="56D506F0" w14:textId="77777777" w:rsidR="00B96521" w:rsidRDefault="00B96521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Жаздыгүн шілде болғанда,</w:t>
            </w:r>
          </w:p>
          <w:p w14:paraId="5576D857" w14:textId="77777777" w:rsidR="00B96521" w:rsidRDefault="00827A89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Көкорай шалғын, бәйшешек,</w:t>
            </w:r>
          </w:p>
          <w:p w14:paraId="0755F30D" w14:textId="5BC4E406" w:rsidR="00827A89" w:rsidRPr="008C3533" w:rsidRDefault="00827A89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Ұзарып қсіп толғанда</w:t>
            </w:r>
          </w:p>
        </w:tc>
      </w:tr>
      <w:tr w:rsidR="00EE1852" w:rsidRPr="008C3533" w14:paraId="25FFAE48" w14:textId="77777777" w:rsidTr="00BA09FE">
        <w:tc>
          <w:tcPr>
            <w:tcW w:w="4672" w:type="dxa"/>
          </w:tcPr>
          <w:p w14:paraId="2DC1E592" w14:textId="77777777" w:rsidR="00BA09FE" w:rsidRDefault="004D4B32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«Күз»</w:t>
            </w:r>
          </w:p>
          <w:p w14:paraId="40D853E7" w14:textId="77777777" w:rsidR="004D4B32" w:rsidRDefault="004D4B32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 бұлт түсі суық қаптайды аспан,</w:t>
            </w:r>
          </w:p>
          <w:p w14:paraId="4CF3C0FE" w14:textId="77777777" w:rsidR="004D4B32" w:rsidRDefault="007A2B34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болып, дымқыл тұман жерді басқан.</w:t>
            </w:r>
          </w:p>
          <w:p w14:paraId="1EA2FE13" w14:textId="601E3533" w:rsidR="007A2B34" w:rsidRPr="008C3533" w:rsidRDefault="007A2B34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14:paraId="298474A3" w14:textId="77777777" w:rsidR="00BA09FE" w:rsidRDefault="00412A7F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«Қыс»</w:t>
            </w:r>
          </w:p>
          <w:p w14:paraId="2664BC5C" w14:textId="77777777" w:rsidR="00412A7F" w:rsidRDefault="00412A7F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киімді, денелі, ақ сақалды,</w:t>
            </w:r>
          </w:p>
          <w:p w14:paraId="780FB364" w14:textId="77777777" w:rsidR="00412A7F" w:rsidRDefault="00412A7F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Соқыр</w:t>
            </w:r>
            <w:r w:rsidR="00C243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мылқау, танымас тірі жанды,</w:t>
            </w:r>
          </w:p>
          <w:p w14:paraId="0F304388" w14:textId="77777777" w:rsidR="00C24364" w:rsidRDefault="00C24364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</w:t>
            </w:r>
            <w:r w:rsidRPr="00C243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 ақ қырау, түсі суық, </w:t>
            </w:r>
          </w:p>
          <w:p w14:paraId="6DF9DF7D" w14:textId="411A1862" w:rsidR="00C24364" w:rsidRPr="00C24364" w:rsidRDefault="00C24364" w:rsidP="003077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Басқан жері сықырлап, келіп қалды.</w:t>
            </w:r>
          </w:p>
        </w:tc>
      </w:tr>
    </w:tbl>
    <w:p w14:paraId="574A4544" w14:textId="77777777" w:rsidR="006E57E2" w:rsidRPr="00274B11" w:rsidRDefault="006E57E2" w:rsidP="00307752">
      <w:pPr>
        <w:ind w:left="420" w:firstLine="3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9956B7" w14:textId="27A09A40" w:rsidR="00C8793E" w:rsidRDefault="00967098" w:rsidP="006773AA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098">
        <w:rPr>
          <w:rFonts w:ascii="Times New Roman" w:hAnsi="Times New Roman" w:cs="Times New Roman"/>
          <w:sz w:val="28"/>
          <w:szCs w:val="28"/>
          <w:lang w:val="ru-RU"/>
        </w:rPr>
        <w:t xml:space="preserve">Пейзажи у Абая очень конкретен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67098">
        <w:rPr>
          <w:rFonts w:ascii="Times New Roman" w:hAnsi="Times New Roman" w:cs="Times New Roman"/>
          <w:sz w:val="28"/>
          <w:szCs w:val="28"/>
          <w:lang w:val="ru-RU"/>
        </w:rPr>
        <w:t xml:space="preserve"> наблюдателен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26803" w:rsidRPr="00626803">
        <w:rPr>
          <w:rFonts w:ascii="Times New Roman" w:hAnsi="Times New Roman" w:cs="Times New Roman"/>
          <w:sz w:val="28"/>
          <w:szCs w:val="28"/>
          <w:lang w:val="ru-RU"/>
        </w:rPr>
        <w:t>Он фиксирует детали</w:t>
      </w:r>
      <w:r w:rsidR="006268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26803" w:rsidRPr="00626803">
        <w:rPr>
          <w:rFonts w:ascii="Times New Roman" w:hAnsi="Times New Roman" w:cs="Times New Roman"/>
          <w:sz w:val="28"/>
          <w:szCs w:val="28"/>
          <w:lang w:val="ru-RU"/>
        </w:rPr>
        <w:t xml:space="preserve"> скрип снега под копытами</w:t>
      </w:r>
      <w:r w:rsidR="006268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26803" w:rsidRPr="00626803">
        <w:rPr>
          <w:rFonts w:ascii="Times New Roman" w:hAnsi="Times New Roman" w:cs="Times New Roman"/>
          <w:sz w:val="28"/>
          <w:szCs w:val="28"/>
          <w:lang w:val="ru-RU"/>
        </w:rPr>
        <w:t xml:space="preserve"> дым из юрт</w:t>
      </w:r>
      <w:r w:rsidR="006268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26803" w:rsidRPr="00626803">
        <w:rPr>
          <w:rFonts w:ascii="Times New Roman" w:hAnsi="Times New Roman" w:cs="Times New Roman"/>
          <w:sz w:val="28"/>
          <w:szCs w:val="28"/>
          <w:lang w:val="ru-RU"/>
        </w:rPr>
        <w:t xml:space="preserve"> крики птиц</w:t>
      </w:r>
      <w:r w:rsidR="006268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26803" w:rsidRPr="00626803">
        <w:rPr>
          <w:rFonts w:ascii="Times New Roman" w:hAnsi="Times New Roman" w:cs="Times New Roman"/>
          <w:sz w:val="28"/>
          <w:szCs w:val="28"/>
          <w:lang w:val="ru-RU"/>
        </w:rPr>
        <w:t xml:space="preserve"> тяжелые дыхание животных мороз</w:t>
      </w:r>
      <w:r w:rsidR="006268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53A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A4A" w:rsidRPr="00C53A4A">
        <w:rPr>
          <w:rFonts w:ascii="Times New Roman" w:hAnsi="Times New Roman" w:cs="Times New Roman"/>
          <w:sz w:val="28"/>
          <w:szCs w:val="28"/>
          <w:lang w:val="ru-RU"/>
        </w:rPr>
        <w:t>Смена времен года у него означает не только изменение погоды</w:t>
      </w:r>
      <w:r w:rsidR="00C53A4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3A4A" w:rsidRPr="00C53A4A">
        <w:rPr>
          <w:rFonts w:ascii="Times New Roman" w:hAnsi="Times New Roman" w:cs="Times New Roman"/>
          <w:sz w:val="28"/>
          <w:szCs w:val="28"/>
          <w:lang w:val="ru-RU"/>
        </w:rPr>
        <w:t xml:space="preserve"> но и переменной в настроении аула</w:t>
      </w:r>
      <w:r w:rsidR="00C53A4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3A4A" w:rsidRPr="00C53A4A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труда</w:t>
      </w:r>
      <w:r w:rsidR="00C53A4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3A4A" w:rsidRPr="00C53A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A4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53A4A" w:rsidRPr="00C53A4A">
        <w:rPr>
          <w:rFonts w:ascii="Times New Roman" w:hAnsi="Times New Roman" w:cs="Times New Roman"/>
          <w:sz w:val="28"/>
          <w:szCs w:val="28"/>
          <w:lang w:val="ru-RU"/>
        </w:rPr>
        <w:t>психологическом состоянии человека</w:t>
      </w:r>
      <w:r w:rsidR="002D583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D5835" w:rsidRPr="002D5835">
        <w:rPr>
          <w:rFonts w:ascii="Times New Roman" w:hAnsi="Times New Roman" w:cs="Times New Roman"/>
          <w:sz w:val="28"/>
          <w:szCs w:val="28"/>
          <w:lang w:val="ru-RU"/>
        </w:rPr>
        <w:t xml:space="preserve">Через картины природы поэт </w:t>
      </w:r>
      <w:r w:rsidR="006E57E2" w:rsidRPr="002D5835">
        <w:rPr>
          <w:rFonts w:ascii="Times New Roman" w:hAnsi="Times New Roman" w:cs="Times New Roman"/>
          <w:sz w:val="28"/>
          <w:szCs w:val="28"/>
          <w:lang w:val="ru-RU"/>
        </w:rPr>
        <w:t>говорит,</w:t>
      </w:r>
      <w:r w:rsidR="002D5835" w:rsidRPr="002D5835">
        <w:rPr>
          <w:rFonts w:ascii="Times New Roman" w:hAnsi="Times New Roman" w:cs="Times New Roman"/>
          <w:sz w:val="28"/>
          <w:szCs w:val="28"/>
          <w:lang w:val="ru-RU"/>
        </w:rPr>
        <w:t xml:space="preserve"> а нравственности, о труде справедливости</w:t>
      </w:r>
      <w:r w:rsidR="006E57E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D5835" w:rsidRPr="002D5835">
        <w:rPr>
          <w:rFonts w:ascii="Times New Roman" w:hAnsi="Times New Roman" w:cs="Times New Roman"/>
          <w:sz w:val="28"/>
          <w:szCs w:val="28"/>
          <w:lang w:val="ru-RU"/>
        </w:rPr>
        <w:t xml:space="preserve"> духовной ответственности человека перед народным</w:t>
      </w:r>
      <w:r w:rsidR="006E57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A32369" w14:textId="56E5CBC1" w:rsidR="009A0D64" w:rsidRPr="008C3533" w:rsidRDefault="003D5E56" w:rsidP="006773AA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Важная особенность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абаевского</w:t>
      </w:r>
      <w:proofErr w:type="spellEnd"/>
      <w:r w:rsidR="009A0D64" w:rsidRPr="009A0D64">
        <w:rPr>
          <w:rFonts w:ascii="Times New Roman" w:hAnsi="Times New Roman" w:cs="Times New Roman"/>
          <w:sz w:val="28"/>
          <w:szCs w:val="28"/>
          <w:lang w:val="ru-RU"/>
        </w:rPr>
        <w:t xml:space="preserve"> изображения природы заключается в ощущении неразрывного единства человека, степи и традиционного кочевого уклада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700C4" w:rsidRPr="000700C4">
        <w:rPr>
          <w:rFonts w:ascii="Times New Roman" w:hAnsi="Times New Roman" w:cs="Times New Roman"/>
          <w:sz w:val="28"/>
          <w:szCs w:val="28"/>
          <w:lang w:val="ru-RU"/>
        </w:rPr>
        <w:t xml:space="preserve"> Природный мир составляет человеком единую среду существования. Даже суровая зима у </w:t>
      </w:r>
      <w:r w:rsidR="00176390">
        <w:rPr>
          <w:rFonts w:ascii="Times New Roman" w:hAnsi="Times New Roman" w:cs="Times New Roman"/>
          <w:sz w:val="28"/>
          <w:szCs w:val="28"/>
          <w:lang w:val="ru-RU"/>
        </w:rPr>
        <w:t xml:space="preserve">Абая – это </w:t>
      </w:r>
      <w:r w:rsidR="00176390" w:rsidRPr="00176390">
        <w:rPr>
          <w:rFonts w:ascii="Times New Roman" w:hAnsi="Times New Roman" w:cs="Times New Roman"/>
          <w:sz w:val="28"/>
          <w:szCs w:val="28"/>
          <w:lang w:val="ru-RU"/>
        </w:rPr>
        <w:t>время раздумий</w:t>
      </w:r>
      <w:r w:rsidR="001763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76390" w:rsidRPr="001763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6390" w:rsidRPr="00176390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испытаний</w:t>
      </w:r>
      <w:r w:rsidR="001763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76390" w:rsidRPr="00176390">
        <w:rPr>
          <w:rFonts w:ascii="Times New Roman" w:hAnsi="Times New Roman" w:cs="Times New Roman"/>
          <w:sz w:val="28"/>
          <w:szCs w:val="28"/>
          <w:lang w:val="ru-RU"/>
        </w:rPr>
        <w:t xml:space="preserve"> внутреннего очищения.</w:t>
      </w:r>
      <w:r w:rsidR="00D01DAF" w:rsidRPr="00D01DAF">
        <w:rPr>
          <w:rFonts w:ascii="Times New Roman" w:hAnsi="Times New Roman" w:cs="Times New Roman"/>
          <w:sz w:val="28"/>
          <w:szCs w:val="28"/>
          <w:lang w:val="ru-RU"/>
        </w:rPr>
        <w:t xml:space="preserve"> Весна и лето несут мотив обновления и надежды.</w:t>
      </w:r>
      <w:r w:rsidR="009622B1" w:rsidRPr="009622B1">
        <w:rPr>
          <w:rFonts w:ascii="Times New Roman" w:hAnsi="Times New Roman" w:cs="Times New Roman"/>
          <w:sz w:val="28"/>
          <w:szCs w:val="28"/>
          <w:lang w:val="ru-RU"/>
        </w:rPr>
        <w:t xml:space="preserve"> Животные в стихотворениях поэта выступает как символ свободы, движение внутренняя энергия человека</w:t>
      </w:r>
      <w:r w:rsidR="001C29A3" w:rsidRPr="001C29A3">
        <w:rPr>
          <w:rFonts w:ascii="Times New Roman" w:hAnsi="Times New Roman" w:cs="Times New Roman"/>
          <w:sz w:val="28"/>
          <w:szCs w:val="28"/>
          <w:lang w:val="ru-RU"/>
        </w:rPr>
        <w:t xml:space="preserve"> таким образом, природа всех </w:t>
      </w:r>
      <w:r w:rsidR="001C29A3">
        <w:rPr>
          <w:rFonts w:ascii="Times New Roman" w:hAnsi="Times New Roman" w:cs="Times New Roman"/>
          <w:sz w:val="28"/>
          <w:szCs w:val="28"/>
          <w:lang w:val="ru-RU"/>
        </w:rPr>
        <w:t>Абая</w:t>
      </w:r>
      <w:r w:rsidR="001C29A3" w:rsidRPr="001C29A3">
        <w:rPr>
          <w:rFonts w:ascii="Times New Roman" w:hAnsi="Times New Roman" w:cs="Times New Roman"/>
          <w:sz w:val="28"/>
          <w:szCs w:val="28"/>
          <w:lang w:val="ru-RU"/>
        </w:rPr>
        <w:t xml:space="preserve"> всегда </w:t>
      </w:r>
      <w:r w:rsidR="001C29A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C29A3" w:rsidRPr="001C29A3">
        <w:rPr>
          <w:rFonts w:ascii="Times New Roman" w:hAnsi="Times New Roman" w:cs="Times New Roman"/>
          <w:sz w:val="28"/>
          <w:szCs w:val="28"/>
          <w:lang w:val="ru-RU"/>
        </w:rPr>
        <w:t>очеловечена</w:t>
      </w:r>
      <w:r w:rsidR="001C29A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719A7472" w14:textId="4342B542" w:rsidR="00706B5F" w:rsidRDefault="002E60E0" w:rsidP="00307752">
      <w:pPr>
        <w:ind w:left="420" w:firstLine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0E0">
        <w:rPr>
          <w:rFonts w:ascii="Times New Roman" w:hAnsi="Times New Roman" w:cs="Times New Roman"/>
          <w:sz w:val="28"/>
          <w:szCs w:val="28"/>
          <w:lang w:val="ru-RU"/>
        </w:rPr>
        <w:t xml:space="preserve">В русской поэзии 19 века. Природа также получает глубокое философское наполнение. У Пушкина Лермонтова и </w:t>
      </w:r>
      <w:r>
        <w:rPr>
          <w:rFonts w:ascii="Times New Roman" w:hAnsi="Times New Roman" w:cs="Times New Roman"/>
          <w:sz w:val="28"/>
          <w:szCs w:val="28"/>
          <w:lang w:val="ru-RU"/>
        </w:rPr>
        <w:t>Тютчева</w:t>
      </w:r>
      <w:r w:rsidRPr="002E6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2E60E0">
        <w:rPr>
          <w:rFonts w:ascii="Times New Roman" w:hAnsi="Times New Roman" w:cs="Times New Roman"/>
          <w:sz w:val="28"/>
          <w:szCs w:val="28"/>
          <w:lang w:val="ru-RU"/>
        </w:rPr>
        <w:t>арактерно особое чувство природы.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3DFB" w:rsidRPr="00983DFB">
        <w:rPr>
          <w:rFonts w:ascii="Times New Roman" w:hAnsi="Times New Roman" w:cs="Times New Roman"/>
          <w:sz w:val="28"/>
          <w:szCs w:val="28"/>
          <w:lang w:val="ru-RU"/>
        </w:rPr>
        <w:t>Пейзаж у них становится способом осмысления судьбы человека, его свободы, одиночества, связи с космосом. Общий тип и эмоциональная тональность</w:t>
      </w:r>
      <w:r w:rsidR="0039518D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983DFB" w:rsidRPr="00983DFB">
        <w:rPr>
          <w:rFonts w:ascii="Times New Roman" w:hAnsi="Times New Roman" w:cs="Times New Roman"/>
          <w:sz w:val="28"/>
          <w:szCs w:val="28"/>
          <w:lang w:val="ru-RU"/>
        </w:rPr>
        <w:t>тихотворени</w:t>
      </w:r>
      <w:r w:rsidR="0039518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983DFB" w:rsidRPr="00983DFB">
        <w:rPr>
          <w:rFonts w:ascii="Times New Roman" w:hAnsi="Times New Roman" w:cs="Times New Roman"/>
          <w:sz w:val="28"/>
          <w:szCs w:val="28"/>
          <w:lang w:val="ru-RU"/>
        </w:rPr>
        <w:t xml:space="preserve"> сильно отличается от степных картин в лирике </w:t>
      </w:r>
      <w:r w:rsidR="0039518D" w:rsidRPr="00983DFB">
        <w:rPr>
          <w:rFonts w:ascii="Times New Roman" w:hAnsi="Times New Roman" w:cs="Times New Roman"/>
          <w:sz w:val="28"/>
          <w:szCs w:val="28"/>
          <w:lang w:val="ru-RU"/>
        </w:rPr>
        <w:t>Абая</w:t>
      </w:r>
      <w:r w:rsidR="00983DFB" w:rsidRPr="00983D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6676C9" w14:textId="3223FE63" w:rsidR="002271F1" w:rsidRDefault="002271F1" w:rsidP="00307752">
      <w:pPr>
        <w:ind w:left="420" w:firstLine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Пушкин «Осень»</w:t>
      </w:r>
    </w:p>
    <w:p w14:paraId="64489CE4" w14:textId="7218C3C7" w:rsidR="008D5A1B" w:rsidRDefault="008D5A1B" w:rsidP="002271F1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Люблю я пышное природы увядань</w:t>
      </w:r>
      <w:r w:rsidR="00B27A55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E0BCCDA" w14:textId="5E171525" w:rsidR="00B27A55" w:rsidRDefault="00B27A55" w:rsidP="002271F1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багрец и в золото одетые леса,</w:t>
      </w:r>
    </w:p>
    <w:p w14:paraId="60E2A14C" w14:textId="77D39B61" w:rsidR="008D5A1B" w:rsidRDefault="007453FC" w:rsidP="002271F1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их сенях ветра шум и свежее дыханье,</w:t>
      </w:r>
    </w:p>
    <w:p w14:paraId="3B3C4F83" w14:textId="3F3B6B8E" w:rsidR="0031632E" w:rsidRDefault="00937F13" w:rsidP="002271F1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мглой волнистою покрыты небеса,</w:t>
      </w:r>
    </w:p>
    <w:p w14:paraId="4C86627B" w14:textId="0A971334" w:rsidR="00937F13" w:rsidRDefault="00937F13" w:rsidP="002271F1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редкий солнца луч, и первые морозы,</w:t>
      </w:r>
    </w:p>
    <w:p w14:paraId="0765F206" w14:textId="34F61D1E" w:rsidR="00200149" w:rsidRDefault="00937F13" w:rsidP="00E7025D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271F1">
        <w:rPr>
          <w:rFonts w:ascii="Times New Roman" w:hAnsi="Times New Roman" w:cs="Times New Roman"/>
          <w:sz w:val="28"/>
          <w:szCs w:val="28"/>
          <w:lang w:val="ru-RU"/>
        </w:rPr>
        <w:t>отдалённые седой зимы угрозы.</w:t>
      </w:r>
    </w:p>
    <w:p w14:paraId="620BFA1A" w14:textId="2D722BB2" w:rsidR="008D5A1B" w:rsidRDefault="008D5A1B" w:rsidP="002B11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5A1B">
        <w:rPr>
          <w:rFonts w:ascii="Times New Roman" w:hAnsi="Times New Roman" w:cs="Times New Roman"/>
          <w:sz w:val="28"/>
          <w:szCs w:val="28"/>
        </w:rPr>
        <w:br/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119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 xml:space="preserve">У Александра Сергеевича Пушкина преобладает картиной леса, поля реки деревенские усадебные пейзажи. Природа у него чаще всего гармонична и соразмерна человеку. В стихотворениях </w:t>
      </w:r>
      <w:r w:rsidR="00E31895"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>сень</w:t>
      </w:r>
      <w:r w:rsidR="00E31895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1895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>имний вечер</w:t>
      </w:r>
      <w:r w:rsidR="00E3189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1895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>имнее утро</w:t>
      </w:r>
      <w:r w:rsidR="00E31895">
        <w:rPr>
          <w:rFonts w:ascii="Times New Roman" w:hAnsi="Times New Roman" w:cs="Times New Roman"/>
          <w:sz w:val="28"/>
          <w:szCs w:val="28"/>
          <w:lang w:val="ru-RU"/>
        </w:rPr>
        <w:t>», «В</w:t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>новь я посетил</w:t>
      </w:r>
      <w:r w:rsidR="00714427">
        <w:rPr>
          <w:rFonts w:ascii="Times New Roman" w:hAnsi="Times New Roman" w:cs="Times New Roman"/>
          <w:sz w:val="28"/>
          <w:szCs w:val="28"/>
          <w:lang w:val="ru-RU"/>
        </w:rPr>
        <w:t>…»</w:t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 xml:space="preserve"> описание осеннего леса</w:t>
      </w:r>
      <w:r w:rsidR="0071442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07738" w:rsidRPr="00407738">
        <w:rPr>
          <w:rFonts w:ascii="Times New Roman" w:hAnsi="Times New Roman" w:cs="Times New Roman"/>
          <w:sz w:val="28"/>
          <w:szCs w:val="28"/>
          <w:lang w:val="ru-RU"/>
        </w:rPr>
        <w:t xml:space="preserve"> зимней метели и тихого летнего дня соединяется</w:t>
      </w:r>
      <w:r w:rsidR="00E31895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E31895" w:rsidRPr="00E31895">
        <w:rPr>
          <w:rFonts w:ascii="Times New Roman" w:hAnsi="Times New Roman" w:cs="Times New Roman"/>
          <w:sz w:val="28"/>
          <w:szCs w:val="28"/>
          <w:lang w:val="ru-RU"/>
        </w:rPr>
        <w:t xml:space="preserve"> памятью и свободой.</w:t>
      </w:r>
      <w:r w:rsidR="007A4F32" w:rsidRPr="007A4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5E99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="007A4F32" w:rsidRPr="007A4F32">
        <w:rPr>
          <w:rFonts w:ascii="Times New Roman" w:hAnsi="Times New Roman" w:cs="Times New Roman"/>
          <w:sz w:val="28"/>
          <w:szCs w:val="28"/>
          <w:lang w:val="ru-RU"/>
        </w:rPr>
        <w:t xml:space="preserve"> природ</w:t>
      </w:r>
      <w:r w:rsidR="00B85E9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A4F32" w:rsidRPr="007A4F32">
        <w:rPr>
          <w:rFonts w:ascii="Times New Roman" w:hAnsi="Times New Roman" w:cs="Times New Roman"/>
          <w:sz w:val="28"/>
          <w:szCs w:val="28"/>
          <w:lang w:val="ru-RU"/>
        </w:rPr>
        <w:t xml:space="preserve"> поэт говорит о своих чувствах, о связи с родиной и внутренн</w:t>
      </w:r>
      <w:r w:rsidR="007A4F3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A4F32" w:rsidRPr="007A4F32">
        <w:rPr>
          <w:rFonts w:ascii="Times New Roman" w:hAnsi="Times New Roman" w:cs="Times New Roman"/>
          <w:sz w:val="28"/>
          <w:szCs w:val="28"/>
          <w:lang w:val="ru-RU"/>
        </w:rPr>
        <w:t>м равновеси</w:t>
      </w:r>
      <w:r w:rsidR="007A4F3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A4F32" w:rsidRPr="007A4F3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5E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5CD6" w:rsidRPr="00945CD6">
        <w:rPr>
          <w:rFonts w:ascii="Times New Roman" w:hAnsi="Times New Roman" w:cs="Times New Roman"/>
          <w:sz w:val="28"/>
          <w:szCs w:val="28"/>
          <w:lang w:val="ru-RU"/>
        </w:rPr>
        <w:t xml:space="preserve">В этом и отличие </w:t>
      </w:r>
      <w:r w:rsidR="00945CD6">
        <w:rPr>
          <w:rFonts w:ascii="Times New Roman" w:hAnsi="Times New Roman" w:cs="Times New Roman"/>
          <w:sz w:val="28"/>
          <w:szCs w:val="28"/>
          <w:lang w:val="ru-RU"/>
        </w:rPr>
        <w:t>стихотворений А</w:t>
      </w:r>
      <w:r w:rsidR="00945CD6" w:rsidRPr="00945CD6">
        <w:rPr>
          <w:rFonts w:ascii="Times New Roman" w:hAnsi="Times New Roman" w:cs="Times New Roman"/>
          <w:sz w:val="28"/>
          <w:szCs w:val="28"/>
          <w:lang w:val="ru-RU"/>
        </w:rPr>
        <w:t xml:space="preserve">бая и Пушкина. </w:t>
      </w:r>
      <w:r w:rsidR="002B119B" w:rsidRPr="002B119B">
        <w:rPr>
          <w:rFonts w:ascii="Times New Roman" w:hAnsi="Times New Roman" w:cs="Times New Roman"/>
          <w:sz w:val="28"/>
          <w:szCs w:val="28"/>
          <w:lang w:val="ru-RU"/>
        </w:rPr>
        <w:t>В стихотворениях Абая</w:t>
      </w:r>
      <w:r w:rsidR="002B119B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2B119B" w:rsidRPr="002B119B">
        <w:rPr>
          <w:rFonts w:ascii="Times New Roman" w:hAnsi="Times New Roman" w:cs="Times New Roman"/>
          <w:sz w:val="28"/>
          <w:szCs w:val="28"/>
          <w:lang w:val="ru-RU"/>
        </w:rPr>
        <w:t xml:space="preserve">рирода неотделима от коллективной жизни аула. </w:t>
      </w:r>
      <w:r w:rsidR="002B119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B119B" w:rsidRPr="002B119B">
        <w:rPr>
          <w:rFonts w:ascii="Times New Roman" w:hAnsi="Times New Roman" w:cs="Times New Roman"/>
          <w:sz w:val="28"/>
          <w:szCs w:val="28"/>
          <w:lang w:val="ru-RU"/>
        </w:rPr>
        <w:t xml:space="preserve"> Пушкина на часто связана с личным индивидуальным переживанием.</w:t>
      </w:r>
    </w:p>
    <w:p w14:paraId="44019CFE" w14:textId="15F95289" w:rsidR="009F2050" w:rsidRDefault="001B18AA" w:rsidP="002B119B">
      <w:pPr>
        <w:jc w:val="both"/>
        <w:rPr>
          <w:rFonts w:ascii="Times New Roman" w:hAnsi="Times New Roman" w:cs="Times New Roman"/>
          <w:sz w:val="28"/>
          <w:szCs w:val="28"/>
        </w:rPr>
      </w:pPr>
      <w:r w:rsidRPr="001B18AA">
        <w:rPr>
          <w:rFonts w:ascii="Times New Roman" w:hAnsi="Times New Roman" w:cs="Times New Roman"/>
          <w:sz w:val="28"/>
          <w:szCs w:val="28"/>
          <w:lang w:val="ru-RU"/>
        </w:rPr>
        <w:t>У Лермонтова природа приобретает более драматический романтический характер. Основные мотивы его пейзажа, горы буря ночной небо, одинокий утес, морская стихия.</w:t>
      </w:r>
      <w:r w:rsidR="009E260A" w:rsidRPr="009E260A">
        <w:rPr>
          <w:rFonts w:ascii="Times New Roman" w:hAnsi="Times New Roman" w:cs="Times New Roman"/>
          <w:sz w:val="28"/>
          <w:szCs w:val="28"/>
          <w:lang w:val="ru-RU"/>
        </w:rPr>
        <w:t xml:space="preserve"> Лермонтов в своих стихотворениях выражает конфликт личности</w:t>
      </w:r>
      <w:r w:rsidR="00B41654">
        <w:rPr>
          <w:rFonts w:ascii="Times New Roman" w:hAnsi="Times New Roman" w:cs="Times New Roman"/>
          <w:sz w:val="28"/>
          <w:szCs w:val="28"/>
          <w:lang w:val="ru-RU"/>
        </w:rPr>
        <w:t xml:space="preserve"> одиночество и </w:t>
      </w:r>
      <w:r w:rsidR="008B5287">
        <w:rPr>
          <w:rFonts w:ascii="Times New Roman" w:hAnsi="Times New Roman" w:cs="Times New Roman"/>
          <w:sz w:val="28"/>
          <w:szCs w:val="28"/>
          <w:lang w:val="ru-RU"/>
        </w:rPr>
        <w:t>протест</w:t>
      </w:r>
      <w:r w:rsidR="008B5287" w:rsidRPr="009E260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B52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5287" w:rsidRPr="009E260A">
        <w:rPr>
          <w:rFonts w:ascii="Times New Roman" w:hAnsi="Times New Roman" w:cs="Times New Roman"/>
          <w:sz w:val="28"/>
          <w:szCs w:val="28"/>
          <w:lang w:val="ru-RU"/>
        </w:rPr>
        <w:t>ощущение</w:t>
      </w:r>
      <w:r w:rsidR="009E260A" w:rsidRPr="009E2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165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B41654">
        <w:rPr>
          <w:rFonts w:ascii="Times New Roman" w:hAnsi="Times New Roman" w:cs="Times New Roman"/>
          <w:sz w:val="28"/>
          <w:szCs w:val="28"/>
          <w:lang w:val="ru-RU"/>
        </w:rPr>
        <w:t>лишности</w:t>
      </w:r>
      <w:proofErr w:type="spellEnd"/>
      <w:r w:rsidR="00B41654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8B5287" w:rsidRPr="008B5287">
        <w:rPr>
          <w:rFonts w:ascii="Times New Roman" w:hAnsi="Times New Roman" w:cs="Times New Roman"/>
          <w:sz w:val="28"/>
          <w:szCs w:val="28"/>
          <w:lang w:val="ru-RU"/>
        </w:rPr>
        <w:t xml:space="preserve"> У поэта природа часто предстает другим м</w:t>
      </w:r>
      <w:r w:rsidR="008B528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B5287" w:rsidRPr="008B528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B528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B5287" w:rsidRPr="008B5287">
        <w:rPr>
          <w:rFonts w:ascii="Times New Roman" w:hAnsi="Times New Roman" w:cs="Times New Roman"/>
          <w:sz w:val="28"/>
          <w:szCs w:val="28"/>
          <w:lang w:val="ru-RU"/>
        </w:rPr>
        <w:t xml:space="preserve">м, куда герой </w:t>
      </w:r>
      <w:r w:rsidR="008B528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B5287" w:rsidRPr="008B5287">
        <w:rPr>
          <w:rFonts w:ascii="Times New Roman" w:hAnsi="Times New Roman" w:cs="Times New Roman"/>
          <w:sz w:val="28"/>
          <w:szCs w:val="28"/>
          <w:lang w:val="ru-RU"/>
        </w:rPr>
        <w:t>тремиться уйти от общества, но не может обрести окончательную гармонию.</w:t>
      </w:r>
    </w:p>
    <w:p w14:paraId="4CAEF16A" w14:textId="77777777" w:rsidR="008B5287" w:rsidRDefault="008B5287" w:rsidP="008B5287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М.Ю.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Лермонтова «Парус»- природа как образ одинокого, мятежного человека.</w:t>
      </w:r>
    </w:p>
    <w:p w14:paraId="6E705BDA" w14:textId="77777777" w:rsidR="008B5287" w:rsidRDefault="008B5287" w:rsidP="008B5287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Белеет парус одинокой</w:t>
      </w:r>
    </w:p>
    <w:p w14:paraId="6780AD0F" w14:textId="77777777" w:rsidR="008B5287" w:rsidRDefault="008B5287" w:rsidP="008B5287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тумане моря голубом!</w:t>
      </w:r>
    </w:p>
    <w:p w14:paraId="4E7C03D2" w14:textId="77777777" w:rsidR="008B5287" w:rsidRDefault="008B5287" w:rsidP="008B5287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ищет он в стране далекой?</w:t>
      </w:r>
    </w:p>
    <w:p w14:paraId="06AB744C" w14:textId="77777777" w:rsidR="008B5287" w:rsidRDefault="008B5287" w:rsidP="008B5287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кинул он в краю родном?.. </w:t>
      </w:r>
    </w:p>
    <w:p w14:paraId="5B67B7E5" w14:textId="3D4F889D" w:rsidR="00BF0DA4" w:rsidRDefault="00062EBF" w:rsidP="00E7025D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Тютчева</w:t>
      </w:r>
      <w:r w:rsidRPr="00062EBF">
        <w:rPr>
          <w:rFonts w:ascii="Times New Roman" w:hAnsi="Times New Roman" w:cs="Times New Roman"/>
          <w:sz w:val="28"/>
          <w:szCs w:val="28"/>
          <w:lang w:val="ru-RU"/>
        </w:rPr>
        <w:t>, в отличие от Абая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62EBF">
        <w:rPr>
          <w:rFonts w:ascii="Times New Roman" w:hAnsi="Times New Roman" w:cs="Times New Roman"/>
          <w:sz w:val="28"/>
          <w:szCs w:val="28"/>
          <w:lang w:val="ru-RU"/>
        </w:rPr>
        <w:t xml:space="preserve"> и от Пушкина, с Лермонтовым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62EBF">
        <w:rPr>
          <w:rFonts w:ascii="Times New Roman" w:hAnsi="Times New Roman" w:cs="Times New Roman"/>
          <w:sz w:val="28"/>
          <w:szCs w:val="28"/>
          <w:lang w:val="ru-RU"/>
        </w:rPr>
        <w:t>строит образ природы, прежде всего как философский космический пейзаж.</w:t>
      </w:r>
      <w:r w:rsidR="003F3EF4" w:rsidRPr="003F3EF4">
        <w:rPr>
          <w:rFonts w:ascii="Times New Roman" w:hAnsi="Times New Roman" w:cs="Times New Roman"/>
          <w:sz w:val="28"/>
          <w:szCs w:val="28"/>
          <w:lang w:val="ru-RU"/>
        </w:rPr>
        <w:t xml:space="preserve"> У поэта пейзаж </w:t>
      </w:r>
      <w:r w:rsidR="003F3EF4" w:rsidRPr="003F3EF4">
        <w:rPr>
          <w:rFonts w:ascii="Times New Roman" w:hAnsi="Times New Roman" w:cs="Times New Roman"/>
          <w:sz w:val="28"/>
          <w:szCs w:val="28"/>
          <w:lang w:val="ru-RU"/>
        </w:rPr>
        <w:lastRenderedPageBreak/>
        <w:t>это целостная система. Его природные явления связаны с размышлениями о хаосе и о космосе.</w:t>
      </w:r>
      <w:r w:rsidR="009E7E91" w:rsidRPr="009E7E91">
        <w:rPr>
          <w:rFonts w:ascii="Times New Roman" w:hAnsi="Times New Roman" w:cs="Times New Roman"/>
          <w:sz w:val="28"/>
          <w:szCs w:val="28"/>
          <w:lang w:val="ru-RU"/>
        </w:rPr>
        <w:t xml:space="preserve"> Природа у него</w:t>
      </w:r>
      <w:r w:rsidR="009E7E91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9E7E91" w:rsidRPr="009E7E91">
        <w:rPr>
          <w:rFonts w:ascii="Times New Roman" w:hAnsi="Times New Roman" w:cs="Times New Roman"/>
          <w:sz w:val="28"/>
          <w:szCs w:val="28"/>
          <w:lang w:val="ru-RU"/>
        </w:rPr>
        <w:t>рибежище одинокой души.</w:t>
      </w:r>
      <w:r w:rsidR="009E7E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025D">
        <w:rPr>
          <w:rFonts w:ascii="Times New Roman" w:hAnsi="Times New Roman" w:cs="Times New Roman"/>
          <w:sz w:val="28"/>
          <w:szCs w:val="28"/>
          <w:lang w:val="ru-RU"/>
        </w:rPr>
        <w:t>Тютчевские</w:t>
      </w:r>
      <w:r w:rsidR="0050407B" w:rsidRPr="0050407B">
        <w:rPr>
          <w:rFonts w:ascii="Times New Roman" w:hAnsi="Times New Roman" w:cs="Times New Roman"/>
          <w:sz w:val="28"/>
          <w:szCs w:val="28"/>
          <w:lang w:val="ru-RU"/>
        </w:rPr>
        <w:t xml:space="preserve"> пейзажи часто лишены подробного быта, </w:t>
      </w:r>
      <w:r w:rsidR="00E7025D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="0050407B" w:rsidRPr="0050407B">
        <w:rPr>
          <w:rFonts w:ascii="Times New Roman" w:hAnsi="Times New Roman" w:cs="Times New Roman"/>
          <w:sz w:val="28"/>
          <w:szCs w:val="28"/>
          <w:lang w:val="ru-RU"/>
        </w:rPr>
        <w:t xml:space="preserve"> обобщены</w:t>
      </w:r>
      <w:r w:rsidR="0050407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50407B" w:rsidRPr="0050407B">
        <w:rPr>
          <w:rFonts w:ascii="Times New Roman" w:hAnsi="Times New Roman" w:cs="Times New Roman"/>
          <w:sz w:val="28"/>
          <w:szCs w:val="28"/>
          <w:lang w:val="ru-RU"/>
        </w:rPr>
        <w:t xml:space="preserve"> служат фоном для философских обобщений о месте человека во вселенной.</w:t>
      </w:r>
    </w:p>
    <w:p w14:paraId="1517A866" w14:textId="77777777" w:rsidR="00E7025D" w:rsidRDefault="00E7025D" w:rsidP="00E7025D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Тютчев «Не то, что мните вы, природа…» - природа как живая, одушевленная вселенная:</w:t>
      </w:r>
    </w:p>
    <w:p w14:paraId="47A411DE" w14:textId="77777777" w:rsidR="00E7025D" w:rsidRDefault="00E7025D" w:rsidP="00E7025D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то, что мните вы, природа:</w:t>
      </w:r>
    </w:p>
    <w:p w14:paraId="7C4E500E" w14:textId="77777777" w:rsidR="00E7025D" w:rsidRDefault="00E7025D" w:rsidP="00E7025D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слепок, не бездушный лик-</w:t>
      </w:r>
    </w:p>
    <w:p w14:paraId="63622431" w14:textId="77777777" w:rsidR="00E7025D" w:rsidRDefault="00E7025D" w:rsidP="00E7025D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ней есть душа, в ней есть свобода,</w:t>
      </w:r>
    </w:p>
    <w:p w14:paraId="77748C2C" w14:textId="6EB3A8E2" w:rsidR="00E7025D" w:rsidRDefault="00E7025D" w:rsidP="00742088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ней есть любовь, в ней есть язык…</w:t>
      </w:r>
    </w:p>
    <w:p w14:paraId="51DA41BE" w14:textId="77777777" w:rsidR="00742088" w:rsidRDefault="00742088" w:rsidP="00742088">
      <w:pPr>
        <w:spacing w:after="0" w:line="240" w:lineRule="auto"/>
        <w:ind w:left="420" w:firstLine="30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4CCB03" w14:textId="1DC85A13" w:rsidR="00E7025D" w:rsidRDefault="00A33E21" w:rsidP="00742088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E21">
        <w:rPr>
          <w:rFonts w:ascii="Times New Roman" w:hAnsi="Times New Roman" w:cs="Times New Roman"/>
          <w:sz w:val="28"/>
          <w:szCs w:val="28"/>
          <w:lang w:val="ru-RU"/>
        </w:rPr>
        <w:t xml:space="preserve">Все 4 поэта используют смену времен года как символ </w:t>
      </w:r>
      <w:r>
        <w:rPr>
          <w:rFonts w:ascii="Times New Roman" w:hAnsi="Times New Roman" w:cs="Times New Roman"/>
          <w:sz w:val="28"/>
          <w:szCs w:val="28"/>
          <w:lang w:val="ru-RU"/>
        </w:rPr>
        <w:t>жизненных</w:t>
      </w:r>
      <w:r w:rsidRPr="00A33E21">
        <w:rPr>
          <w:rFonts w:ascii="Times New Roman" w:hAnsi="Times New Roman" w:cs="Times New Roman"/>
          <w:sz w:val="28"/>
          <w:szCs w:val="28"/>
          <w:lang w:val="ru-RU"/>
        </w:rPr>
        <w:t xml:space="preserve"> циклов. У всех в изображении природы проявляется прежде всего.</w:t>
      </w:r>
      <w:r w:rsidR="00EB12B7" w:rsidRPr="00EB12B7">
        <w:rPr>
          <w:rFonts w:ascii="Times New Roman" w:hAnsi="Times New Roman" w:cs="Times New Roman"/>
          <w:sz w:val="28"/>
          <w:szCs w:val="28"/>
          <w:lang w:val="ru-RU"/>
        </w:rPr>
        <w:t xml:space="preserve"> Весна</w:t>
      </w:r>
      <w:r w:rsidR="001F0B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44927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="004449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12B7" w:rsidRPr="00EB12B7">
        <w:rPr>
          <w:rFonts w:ascii="Times New Roman" w:hAnsi="Times New Roman" w:cs="Times New Roman"/>
          <w:sz w:val="28"/>
          <w:szCs w:val="28"/>
          <w:lang w:val="ru-RU"/>
        </w:rPr>
        <w:t>обновлени</w:t>
      </w:r>
      <w:r w:rsidR="00444927">
        <w:rPr>
          <w:rFonts w:ascii="Times New Roman" w:hAnsi="Times New Roman" w:cs="Times New Roman"/>
          <w:sz w:val="28"/>
          <w:szCs w:val="28"/>
          <w:lang w:val="ru-RU"/>
        </w:rPr>
        <w:t>е, л</w:t>
      </w:r>
      <w:r w:rsidR="00EB12B7" w:rsidRPr="00EB12B7">
        <w:rPr>
          <w:rFonts w:ascii="Times New Roman" w:hAnsi="Times New Roman" w:cs="Times New Roman"/>
          <w:sz w:val="28"/>
          <w:szCs w:val="28"/>
          <w:lang w:val="ru-RU"/>
        </w:rPr>
        <w:t>ето</w:t>
      </w:r>
      <w:r w:rsidR="0044492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B12B7" w:rsidRPr="00EB12B7">
        <w:rPr>
          <w:rFonts w:ascii="Times New Roman" w:hAnsi="Times New Roman" w:cs="Times New Roman"/>
          <w:sz w:val="28"/>
          <w:szCs w:val="28"/>
          <w:lang w:val="ru-RU"/>
        </w:rPr>
        <w:t>рассвет</w:t>
      </w:r>
      <w:r w:rsidR="0044492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44927" w:rsidRPr="004449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92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44927" w:rsidRPr="00444927">
        <w:rPr>
          <w:rFonts w:ascii="Times New Roman" w:hAnsi="Times New Roman" w:cs="Times New Roman"/>
          <w:sz w:val="28"/>
          <w:szCs w:val="28"/>
          <w:lang w:val="ru-RU"/>
        </w:rPr>
        <w:t>сень</w:t>
      </w:r>
      <w:r w:rsidR="0044492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44927" w:rsidRPr="00444927">
        <w:rPr>
          <w:rFonts w:ascii="Times New Roman" w:hAnsi="Times New Roman" w:cs="Times New Roman"/>
          <w:sz w:val="28"/>
          <w:szCs w:val="28"/>
          <w:lang w:val="ru-RU"/>
        </w:rPr>
        <w:t>уход</w:t>
      </w:r>
      <w:r w:rsidR="0044492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44927" w:rsidRPr="00444927">
        <w:rPr>
          <w:rFonts w:ascii="Times New Roman" w:hAnsi="Times New Roman" w:cs="Times New Roman"/>
          <w:sz w:val="28"/>
          <w:szCs w:val="28"/>
          <w:lang w:val="ru-RU"/>
        </w:rPr>
        <w:t xml:space="preserve"> зима</w:t>
      </w:r>
      <w:r w:rsidR="0044492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44927" w:rsidRPr="00444927">
        <w:rPr>
          <w:rFonts w:ascii="Times New Roman" w:hAnsi="Times New Roman" w:cs="Times New Roman"/>
          <w:sz w:val="28"/>
          <w:szCs w:val="28"/>
          <w:lang w:val="ru-RU"/>
        </w:rPr>
        <w:t>испытание или покой.</w:t>
      </w:r>
      <w:r w:rsidR="004449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12B7" w:rsidRPr="00EB12B7">
        <w:rPr>
          <w:rFonts w:ascii="Times New Roman" w:hAnsi="Times New Roman" w:cs="Times New Roman"/>
          <w:sz w:val="28"/>
          <w:szCs w:val="28"/>
          <w:lang w:val="ru-RU"/>
        </w:rPr>
        <w:t>Внутренний мир человека и выполняет философскую функцию.</w:t>
      </w:r>
    </w:p>
    <w:p w14:paraId="41970F8E" w14:textId="61FD0FBF" w:rsidR="00BA03C7" w:rsidRDefault="00BA03C7" w:rsidP="00BA03C7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3C7">
        <w:rPr>
          <w:rFonts w:ascii="Times New Roman" w:hAnsi="Times New Roman" w:cs="Times New Roman"/>
          <w:sz w:val="28"/>
          <w:szCs w:val="28"/>
          <w:lang w:val="ru-RU"/>
        </w:rPr>
        <w:t>Сравнение и сходство использования природных образов у поэтов</w:t>
      </w:r>
    </w:p>
    <w:p w14:paraId="465FF96A" w14:textId="66358A09" w:rsidR="00C53CEF" w:rsidRDefault="004E4D86" w:rsidP="003E47DA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D86">
        <w:rPr>
          <w:rFonts w:ascii="Times New Roman" w:hAnsi="Times New Roman" w:cs="Times New Roman"/>
          <w:sz w:val="28"/>
          <w:szCs w:val="28"/>
          <w:lang w:val="ru-RU"/>
        </w:rPr>
        <w:t>Поэты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0BAC" w:rsidRPr="001F0BAC">
        <w:rPr>
          <w:rFonts w:ascii="Times New Roman" w:hAnsi="Times New Roman" w:cs="Times New Roman"/>
          <w:sz w:val="28"/>
          <w:szCs w:val="28"/>
          <w:lang w:val="ru-RU"/>
        </w:rPr>
        <w:t>Разных культур используют природу как универсальный язык для разговора о человеке, о его чувствах, судьбе и смысле жизни.</w:t>
      </w:r>
    </w:p>
    <w:p w14:paraId="0E00FCA1" w14:textId="7F9C3055" w:rsidR="003D05A2" w:rsidRDefault="000B6E3B" w:rsidP="000B6E3B">
      <w:pPr>
        <w:ind w:left="-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7B231D84" wp14:editId="73201272">
            <wp:extent cx="6440214" cy="4587903"/>
            <wp:effectExtent l="0" t="0" r="0" b="3175"/>
            <wp:docPr id="15788884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878" cy="461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FEC8" w14:textId="657DD3FB" w:rsidR="00C53CEF" w:rsidRDefault="00255FFD" w:rsidP="00B513FC">
      <w:pPr>
        <w:ind w:lef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2-</w:t>
      </w:r>
      <w:r w:rsidR="00C53CEF"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513FC">
        <w:rPr>
          <w:rFonts w:ascii="Times New Roman" w:hAnsi="Times New Roman" w:cs="Times New Roman"/>
          <w:sz w:val="28"/>
          <w:szCs w:val="28"/>
          <w:lang w:val="ru-RU"/>
        </w:rPr>
        <w:t xml:space="preserve"> Сходства и различия.</w:t>
      </w:r>
    </w:p>
    <w:p w14:paraId="2C2FBD77" w14:textId="4F6FC7EE" w:rsidR="000B6E3B" w:rsidRDefault="00116D8B" w:rsidP="000B6E3B">
      <w:pPr>
        <w:ind w:left="-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04B620CC" wp14:editId="07F8C59E">
            <wp:extent cx="6391472" cy="3450590"/>
            <wp:effectExtent l="0" t="0" r="9525" b="0"/>
            <wp:docPr id="6010342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918" cy="346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3F79" w14:textId="247D91FD" w:rsidR="00DB49D8" w:rsidRDefault="00B513FC" w:rsidP="00B513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3-Рисунок. Сходства и различия.</w:t>
      </w:r>
    </w:p>
    <w:p w14:paraId="4F889318" w14:textId="09402FC4" w:rsidR="00F30DFF" w:rsidRDefault="00BE069B" w:rsidP="003E47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 </w:t>
      </w:r>
      <w:r w:rsidR="00A304D4">
        <w:rPr>
          <w:rFonts w:ascii="Times New Roman" w:hAnsi="Times New Roman" w:cs="Times New Roman"/>
          <w:sz w:val="28"/>
          <w:szCs w:val="28"/>
          <w:lang w:val="ru-RU"/>
        </w:rPr>
        <w:t>мы хотим показать н</w:t>
      </w:r>
      <w:r w:rsidRPr="00BE069B">
        <w:rPr>
          <w:rFonts w:ascii="Times New Roman" w:hAnsi="Times New Roman" w:cs="Times New Roman"/>
          <w:sz w:val="28"/>
          <w:szCs w:val="28"/>
          <w:lang w:val="ru-RU"/>
        </w:rPr>
        <w:t>аглядный способ, у кого какая черта сильнее выражена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(0%</w:t>
      </w:r>
      <w:r w:rsidR="00E44289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почти нет</w:t>
      </w:r>
      <w:r w:rsidR="00A304D4">
        <w:rPr>
          <w:rFonts w:ascii="Times New Roman" w:hAnsi="Times New Roman" w:cs="Times New Roman"/>
          <w:sz w:val="28"/>
          <w:szCs w:val="28"/>
          <w:lang w:val="ru-RU"/>
        </w:rPr>
        <w:t>, 100</w:t>
      </w:r>
      <w:r w:rsidR="00E44289">
        <w:rPr>
          <w:rFonts w:ascii="Times New Roman" w:hAnsi="Times New Roman" w:cs="Times New Roman"/>
          <w:sz w:val="28"/>
          <w:szCs w:val="28"/>
          <w:lang w:val="ru-RU"/>
        </w:rPr>
        <w:t>% - очень ярко)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3348"/>
        <w:gridCol w:w="1455"/>
        <w:gridCol w:w="1632"/>
        <w:gridCol w:w="1757"/>
        <w:gridCol w:w="1583"/>
      </w:tblGrid>
      <w:tr w:rsidR="004B55F9" w14:paraId="5EBC34A7" w14:textId="77777777" w:rsidTr="006934D3">
        <w:tc>
          <w:tcPr>
            <w:tcW w:w="3349" w:type="dxa"/>
          </w:tcPr>
          <w:p w14:paraId="5EA5EDA6" w14:textId="4BD2EC93" w:rsidR="00323F00" w:rsidRPr="000B25B7" w:rsidRDefault="004B55F9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455" w:type="dxa"/>
          </w:tcPr>
          <w:p w14:paraId="1E9AD1E0" w14:textId="3971F2CA" w:rsidR="00323F00" w:rsidRPr="000B25B7" w:rsidRDefault="004B55F9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Абай</w:t>
            </w:r>
          </w:p>
        </w:tc>
        <w:tc>
          <w:tcPr>
            <w:tcW w:w="1632" w:type="dxa"/>
          </w:tcPr>
          <w:p w14:paraId="347231C7" w14:textId="2289FDAC" w:rsidR="00323F00" w:rsidRPr="000B25B7" w:rsidRDefault="004B55F9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Пушкин</w:t>
            </w:r>
          </w:p>
        </w:tc>
        <w:tc>
          <w:tcPr>
            <w:tcW w:w="1757" w:type="dxa"/>
          </w:tcPr>
          <w:p w14:paraId="1BEC6A00" w14:textId="374F0E78" w:rsidR="00323F00" w:rsidRPr="000B25B7" w:rsidRDefault="004B55F9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Лермонтов</w:t>
            </w:r>
          </w:p>
        </w:tc>
        <w:tc>
          <w:tcPr>
            <w:tcW w:w="1583" w:type="dxa"/>
          </w:tcPr>
          <w:p w14:paraId="57AB3925" w14:textId="567483E5" w:rsidR="00323F00" w:rsidRPr="000B25B7" w:rsidRDefault="004B55F9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Тютчев</w:t>
            </w:r>
          </w:p>
        </w:tc>
      </w:tr>
      <w:tr w:rsidR="006934D3" w14:paraId="0309BD23" w14:textId="77777777" w:rsidTr="006934D3">
        <w:tc>
          <w:tcPr>
            <w:tcW w:w="3349" w:type="dxa"/>
          </w:tcPr>
          <w:p w14:paraId="381388FC" w14:textId="31E4C4AB" w:rsidR="006934D3" w:rsidRPr="000B25B7" w:rsidRDefault="006934D3" w:rsidP="006934D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Реалистичность и связь с бытом</w:t>
            </w:r>
          </w:p>
        </w:tc>
        <w:tc>
          <w:tcPr>
            <w:tcW w:w="1455" w:type="dxa"/>
          </w:tcPr>
          <w:p w14:paraId="607AEE28" w14:textId="389AE457" w:rsidR="006934D3" w:rsidRPr="000B25B7" w:rsidRDefault="006934D3" w:rsidP="00693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95%</w:t>
            </w:r>
          </w:p>
        </w:tc>
        <w:tc>
          <w:tcPr>
            <w:tcW w:w="1632" w:type="dxa"/>
          </w:tcPr>
          <w:p w14:paraId="670F60BA" w14:textId="29369CD9" w:rsidR="006934D3" w:rsidRPr="000B25B7" w:rsidRDefault="006934D3" w:rsidP="00693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70%</w:t>
            </w:r>
          </w:p>
        </w:tc>
        <w:tc>
          <w:tcPr>
            <w:tcW w:w="1757" w:type="dxa"/>
          </w:tcPr>
          <w:p w14:paraId="53FEA47F" w14:textId="2F2BEFFF" w:rsidR="006934D3" w:rsidRPr="000B25B7" w:rsidRDefault="006934D3" w:rsidP="00693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60%</w:t>
            </w:r>
          </w:p>
        </w:tc>
        <w:tc>
          <w:tcPr>
            <w:tcW w:w="1583" w:type="dxa"/>
          </w:tcPr>
          <w:p w14:paraId="6AF98FAD" w14:textId="43A2E832" w:rsidR="006934D3" w:rsidRPr="000B25B7" w:rsidRDefault="006934D3" w:rsidP="006934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40%</w:t>
            </w:r>
          </w:p>
        </w:tc>
      </w:tr>
      <w:tr w:rsidR="004B55F9" w14:paraId="08C89FED" w14:textId="77777777" w:rsidTr="006934D3">
        <w:tc>
          <w:tcPr>
            <w:tcW w:w="3349" w:type="dxa"/>
          </w:tcPr>
          <w:p w14:paraId="753CE04D" w14:textId="3D533A70" w:rsidR="00323F00" w:rsidRPr="000B25B7" w:rsidRDefault="004B55F9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Связь с национальным</w:t>
            </w:r>
            <w:r w:rsidR="005A4528"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пейзажем и традициями</w:t>
            </w:r>
          </w:p>
        </w:tc>
        <w:tc>
          <w:tcPr>
            <w:tcW w:w="1455" w:type="dxa"/>
          </w:tcPr>
          <w:p w14:paraId="3B75F0EB" w14:textId="70CC4184" w:rsidR="00323F00" w:rsidRDefault="006934D3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 w:rsidR="000B25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632" w:type="dxa"/>
          </w:tcPr>
          <w:p w14:paraId="36A84675" w14:textId="76EE7756" w:rsidR="00323F00" w:rsidRDefault="006934D3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  <w:r w:rsidR="00065E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757" w:type="dxa"/>
          </w:tcPr>
          <w:p w14:paraId="70A3BD3C" w14:textId="51E0F7C8" w:rsidR="00323F00" w:rsidRDefault="006934D3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  <w:r w:rsidR="00065E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583" w:type="dxa"/>
          </w:tcPr>
          <w:p w14:paraId="549F929E" w14:textId="005815F9" w:rsidR="00323F00" w:rsidRDefault="006934D3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065E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4B55F9" w14:paraId="49FEE57A" w14:textId="77777777" w:rsidTr="006934D3">
        <w:tc>
          <w:tcPr>
            <w:tcW w:w="3349" w:type="dxa"/>
          </w:tcPr>
          <w:p w14:paraId="13AC097D" w14:textId="09156E2C" w:rsidR="00323F00" w:rsidRPr="000B25B7" w:rsidRDefault="005A4528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Отражение чувств героя</w:t>
            </w:r>
          </w:p>
        </w:tc>
        <w:tc>
          <w:tcPr>
            <w:tcW w:w="1455" w:type="dxa"/>
          </w:tcPr>
          <w:p w14:paraId="49F4B157" w14:textId="7C3ACCEC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80%</w:t>
            </w:r>
          </w:p>
        </w:tc>
        <w:tc>
          <w:tcPr>
            <w:tcW w:w="1632" w:type="dxa"/>
          </w:tcPr>
          <w:p w14:paraId="4B442189" w14:textId="4C31652D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  <w:tc>
          <w:tcPr>
            <w:tcW w:w="1757" w:type="dxa"/>
          </w:tcPr>
          <w:p w14:paraId="0FC750D3" w14:textId="15F3920A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  <w:tc>
          <w:tcPr>
            <w:tcW w:w="1583" w:type="dxa"/>
          </w:tcPr>
          <w:p w14:paraId="6C747023" w14:textId="2FD2D21C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90%</w:t>
            </w:r>
          </w:p>
        </w:tc>
      </w:tr>
      <w:tr w:rsidR="004B55F9" w14:paraId="201DFCA4" w14:textId="77777777" w:rsidTr="006934D3">
        <w:tc>
          <w:tcPr>
            <w:tcW w:w="3349" w:type="dxa"/>
          </w:tcPr>
          <w:p w14:paraId="52B64F69" w14:textId="552158B0" w:rsidR="00323F00" w:rsidRPr="000B25B7" w:rsidRDefault="00A1362C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Размышления жизни, бытии</w:t>
            </w:r>
          </w:p>
        </w:tc>
        <w:tc>
          <w:tcPr>
            <w:tcW w:w="1455" w:type="dxa"/>
          </w:tcPr>
          <w:p w14:paraId="37116409" w14:textId="1BDF466F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  <w:tc>
          <w:tcPr>
            <w:tcW w:w="1632" w:type="dxa"/>
          </w:tcPr>
          <w:p w14:paraId="31376E89" w14:textId="38412FCD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75%</w:t>
            </w:r>
          </w:p>
        </w:tc>
        <w:tc>
          <w:tcPr>
            <w:tcW w:w="1757" w:type="dxa"/>
          </w:tcPr>
          <w:p w14:paraId="36983943" w14:textId="1F5D347D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  <w:tc>
          <w:tcPr>
            <w:tcW w:w="1583" w:type="dxa"/>
          </w:tcPr>
          <w:p w14:paraId="08D9A1B9" w14:textId="6D834737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90%</w:t>
            </w:r>
          </w:p>
        </w:tc>
      </w:tr>
      <w:tr w:rsidR="004B55F9" w14:paraId="1C09F16A" w14:textId="77777777" w:rsidTr="006934D3">
        <w:tc>
          <w:tcPr>
            <w:tcW w:w="3349" w:type="dxa"/>
          </w:tcPr>
          <w:p w14:paraId="3971EF87" w14:textId="47BDAF43" w:rsidR="00323F00" w:rsidRPr="000B25B7" w:rsidRDefault="00A1362C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Социально-нравственный аспект</w:t>
            </w:r>
          </w:p>
        </w:tc>
        <w:tc>
          <w:tcPr>
            <w:tcW w:w="1455" w:type="dxa"/>
          </w:tcPr>
          <w:p w14:paraId="62FEE09D" w14:textId="2FB5BC22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95%</w:t>
            </w:r>
          </w:p>
        </w:tc>
        <w:tc>
          <w:tcPr>
            <w:tcW w:w="1632" w:type="dxa"/>
          </w:tcPr>
          <w:p w14:paraId="66FBC751" w14:textId="170B88F5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70%</w:t>
            </w:r>
          </w:p>
        </w:tc>
        <w:tc>
          <w:tcPr>
            <w:tcW w:w="1757" w:type="dxa"/>
          </w:tcPr>
          <w:p w14:paraId="641A57EC" w14:textId="65DA03A1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65%</w:t>
            </w:r>
          </w:p>
        </w:tc>
        <w:tc>
          <w:tcPr>
            <w:tcW w:w="1583" w:type="dxa"/>
          </w:tcPr>
          <w:p w14:paraId="61ABEF58" w14:textId="61E6F80E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</w:tr>
      <w:tr w:rsidR="004B55F9" w14:paraId="4F0732EF" w14:textId="77777777" w:rsidTr="006934D3">
        <w:tc>
          <w:tcPr>
            <w:tcW w:w="3349" w:type="dxa"/>
          </w:tcPr>
          <w:p w14:paraId="447F3F4E" w14:textId="2BAE6C8D" w:rsidR="00323F00" w:rsidRPr="000B25B7" w:rsidRDefault="000B25B7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Драматизм, внутренний конфликт</w:t>
            </w:r>
          </w:p>
        </w:tc>
        <w:tc>
          <w:tcPr>
            <w:tcW w:w="1455" w:type="dxa"/>
          </w:tcPr>
          <w:p w14:paraId="60AC7E55" w14:textId="609C614D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70%</w:t>
            </w:r>
          </w:p>
        </w:tc>
        <w:tc>
          <w:tcPr>
            <w:tcW w:w="1632" w:type="dxa"/>
          </w:tcPr>
          <w:p w14:paraId="54776B67" w14:textId="05898680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  <w:tc>
          <w:tcPr>
            <w:tcW w:w="1757" w:type="dxa"/>
          </w:tcPr>
          <w:p w14:paraId="0460372C" w14:textId="728D34A0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  <w:tc>
          <w:tcPr>
            <w:tcW w:w="1583" w:type="dxa"/>
          </w:tcPr>
          <w:p w14:paraId="7A3143E9" w14:textId="5B1F2AAF" w:rsidR="00323F00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</w:tr>
      <w:tr w:rsidR="000B25B7" w14:paraId="20A477EE" w14:textId="77777777" w:rsidTr="006934D3">
        <w:tc>
          <w:tcPr>
            <w:tcW w:w="3349" w:type="dxa"/>
          </w:tcPr>
          <w:p w14:paraId="667B0C0E" w14:textId="5BD874A8" w:rsidR="000B25B7" w:rsidRPr="000B25B7" w:rsidRDefault="000B25B7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Мотив гармонии человека и природы</w:t>
            </w:r>
          </w:p>
        </w:tc>
        <w:tc>
          <w:tcPr>
            <w:tcW w:w="1455" w:type="dxa"/>
          </w:tcPr>
          <w:p w14:paraId="198A6029" w14:textId="5758C7D9" w:rsidR="000B25B7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90%</w:t>
            </w:r>
          </w:p>
        </w:tc>
        <w:tc>
          <w:tcPr>
            <w:tcW w:w="1632" w:type="dxa"/>
          </w:tcPr>
          <w:p w14:paraId="6C97CE06" w14:textId="390CF79F" w:rsidR="000B25B7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95%</w:t>
            </w:r>
          </w:p>
        </w:tc>
        <w:tc>
          <w:tcPr>
            <w:tcW w:w="1757" w:type="dxa"/>
          </w:tcPr>
          <w:p w14:paraId="16C7A0D0" w14:textId="3FF91C43" w:rsidR="000B25B7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40%</w:t>
            </w:r>
          </w:p>
        </w:tc>
        <w:tc>
          <w:tcPr>
            <w:tcW w:w="1583" w:type="dxa"/>
          </w:tcPr>
          <w:p w14:paraId="0370FCF2" w14:textId="1D27004B" w:rsidR="000B25B7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75%</w:t>
            </w:r>
          </w:p>
        </w:tc>
      </w:tr>
      <w:tr w:rsidR="000B25B7" w14:paraId="323D46B1" w14:textId="77777777" w:rsidTr="006934D3">
        <w:tc>
          <w:tcPr>
            <w:tcW w:w="3349" w:type="dxa"/>
          </w:tcPr>
          <w:p w14:paraId="12F2FFBC" w14:textId="544A0604" w:rsidR="000B25B7" w:rsidRPr="000B25B7" w:rsidRDefault="000B25B7" w:rsidP="00F42E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B25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Мотив свободы/внутреннего освобождения </w:t>
            </w:r>
          </w:p>
        </w:tc>
        <w:tc>
          <w:tcPr>
            <w:tcW w:w="1455" w:type="dxa"/>
          </w:tcPr>
          <w:p w14:paraId="0F49864C" w14:textId="61A3F4B7" w:rsidR="000B25B7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  <w:tc>
          <w:tcPr>
            <w:tcW w:w="1632" w:type="dxa"/>
          </w:tcPr>
          <w:p w14:paraId="12B1D187" w14:textId="256AFB11" w:rsidR="000B25B7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80%</w:t>
            </w:r>
          </w:p>
        </w:tc>
        <w:tc>
          <w:tcPr>
            <w:tcW w:w="1757" w:type="dxa"/>
          </w:tcPr>
          <w:p w14:paraId="4ABFD932" w14:textId="2B11FD61" w:rsidR="000B25B7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  <w:tc>
          <w:tcPr>
            <w:tcW w:w="1583" w:type="dxa"/>
          </w:tcPr>
          <w:p w14:paraId="3CFC32FF" w14:textId="499BD03A" w:rsidR="000B25B7" w:rsidRDefault="00A8551F" w:rsidP="00065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80%</w:t>
            </w:r>
          </w:p>
        </w:tc>
      </w:tr>
    </w:tbl>
    <w:p w14:paraId="27107333" w14:textId="77777777" w:rsidR="00DB49D8" w:rsidRDefault="00DB49D8" w:rsidP="00F42E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0A90CD" w14:textId="4760C00B" w:rsidR="00B153AD" w:rsidRDefault="005F091F" w:rsidP="003E47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провели анкетирование среди 7-х классов, чтобы выяснить, как школьники воспринимают образы природы в стихотворениях Абая Кунанбаева и русских классиков. Анкета включила 10 вопросов</w:t>
      </w:r>
      <w:r w:rsidR="00A067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123EDD7" w14:textId="413A6EA5" w:rsidR="00A067F6" w:rsidRDefault="003E47DA" w:rsidP="003E47D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440D79CE" wp14:editId="00842AAE">
            <wp:extent cx="2657251" cy="3195874"/>
            <wp:effectExtent l="0" t="0" r="0" b="5080"/>
            <wp:docPr id="2029908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630" cy="320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1B823" w14:textId="21EC707F" w:rsidR="003E47DA" w:rsidRDefault="003E47DA" w:rsidP="003E47D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4-Рисунок. Вопросы анкеты.</w:t>
      </w:r>
    </w:p>
    <w:p w14:paraId="1D2ABC88" w14:textId="7A814588" w:rsidR="0092724E" w:rsidRDefault="002850D6" w:rsidP="003E47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итогам ответов большинство учениц, </w:t>
      </w:r>
      <w:r w:rsidR="005B15E6">
        <w:rPr>
          <w:rFonts w:ascii="Times New Roman" w:hAnsi="Times New Roman" w:cs="Times New Roman"/>
          <w:sz w:val="28"/>
          <w:szCs w:val="28"/>
          <w:lang w:val="ru-RU"/>
        </w:rPr>
        <w:t>считают,</w:t>
      </w:r>
      <w:r w:rsidR="00885AF1">
        <w:rPr>
          <w:rFonts w:ascii="Times New Roman" w:hAnsi="Times New Roman" w:cs="Times New Roman"/>
          <w:sz w:val="28"/>
          <w:szCs w:val="28"/>
          <w:lang w:val="ru-RU"/>
        </w:rPr>
        <w:t xml:space="preserve"> что природа у Абая – это важный философский символ.</w:t>
      </w:r>
      <w:r w:rsidR="005B15E6">
        <w:rPr>
          <w:rFonts w:ascii="Times New Roman" w:hAnsi="Times New Roman" w:cs="Times New Roman"/>
          <w:sz w:val="28"/>
          <w:szCs w:val="28"/>
          <w:lang w:val="ru-RU"/>
        </w:rPr>
        <w:t xml:space="preserve"> Также </w:t>
      </w:r>
      <w:r w:rsidR="00412870">
        <w:rPr>
          <w:rFonts w:ascii="Times New Roman" w:hAnsi="Times New Roman" w:cs="Times New Roman"/>
          <w:sz w:val="28"/>
          <w:szCs w:val="28"/>
          <w:lang w:val="ru-RU"/>
        </w:rPr>
        <w:t>они воспринимают природу в п</w:t>
      </w:r>
      <w:r w:rsidR="00B978B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12870">
        <w:rPr>
          <w:rFonts w:ascii="Times New Roman" w:hAnsi="Times New Roman" w:cs="Times New Roman"/>
          <w:sz w:val="28"/>
          <w:szCs w:val="28"/>
          <w:lang w:val="ru-RU"/>
        </w:rPr>
        <w:t>эзии Абая и русских классиков как самостоятельный и эмоциональный образ.</w:t>
      </w:r>
      <w:r w:rsidR="00B978BE">
        <w:rPr>
          <w:rFonts w:ascii="Times New Roman" w:hAnsi="Times New Roman" w:cs="Times New Roman"/>
          <w:sz w:val="28"/>
          <w:szCs w:val="28"/>
          <w:lang w:val="ru-RU"/>
        </w:rPr>
        <w:t xml:space="preserve"> При этом хорошо различают национальную специфику. </w:t>
      </w:r>
      <w:r w:rsidR="00DB6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7903EB" w14:textId="011CAB14" w:rsidR="003E47DA" w:rsidRDefault="0092724E" w:rsidP="003E47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3540F7" wp14:editId="0F5DE065">
            <wp:extent cx="5585988" cy="3675707"/>
            <wp:effectExtent l="0" t="0" r="15240" b="1270"/>
            <wp:docPr id="47455880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128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A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2AAD890" w14:textId="15952BD8" w:rsidR="00DB6323" w:rsidRDefault="00DB6323" w:rsidP="00DB632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5-рисунок. Распределение ответов.</w:t>
      </w:r>
    </w:p>
    <w:p w14:paraId="15800D75" w14:textId="77777777" w:rsidR="00DB49D8" w:rsidRDefault="00DB49D8" w:rsidP="00F42E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2683EA" w14:textId="77777777" w:rsidR="00DB49D8" w:rsidRDefault="00DB49D8" w:rsidP="00F42E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7FB5FB" w14:textId="77777777" w:rsidR="00DB49D8" w:rsidRDefault="00DB49D8" w:rsidP="00F42E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5E449E" w14:textId="07F61EF5" w:rsidR="00DB49D8" w:rsidRPr="00563247" w:rsidRDefault="00C11302" w:rsidP="00D45E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324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299C8010" w14:textId="161F6FC4" w:rsidR="00C11302" w:rsidRDefault="00F46C61" w:rsidP="0056324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6C61">
        <w:rPr>
          <w:rFonts w:ascii="Times New Roman" w:hAnsi="Times New Roman" w:cs="Times New Roman"/>
          <w:sz w:val="28"/>
          <w:szCs w:val="28"/>
          <w:lang w:val="ru-RU"/>
        </w:rPr>
        <w:t>Проведенный сравнительный анализ показал, что у поэтов природа выступает не просто фоном событий, а важным художественным и философским образом. Во всех рассмотренных произведениях пейзаж тесно связан со внутренним миром человека, его чувствами</w:t>
      </w:r>
      <w:r>
        <w:rPr>
          <w:rFonts w:ascii="Times New Roman" w:hAnsi="Times New Roman" w:cs="Times New Roman"/>
          <w:sz w:val="28"/>
          <w:szCs w:val="28"/>
          <w:lang w:val="ru-RU"/>
        </w:rPr>
        <w:t>, р</w:t>
      </w:r>
      <w:r w:rsidRPr="00F46C61">
        <w:rPr>
          <w:rFonts w:ascii="Times New Roman" w:hAnsi="Times New Roman" w:cs="Times New Roman"/>
          <w:sz w:val="28"/>
          <w:szCs w:val="28"/>
          <w:lang w:val="ru-RU"/>
        </w:rPr>
        <w:t>азмышлениями о жизни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времени. </w:t>
      </w:r>
      <w:r w:rsidR="00232164" w:rsidRPr="00232164">
        <w:rPr>
          <w:rFonts w:ascii="Times New Roman" w:hAnsi="Times New Roman" w:cs="Times New Roman"/>
          <w:sz w:val="28"/>
          <w:szCs w:val="28"/>
          <w:lang w:val="ru-RU"/>
        </w:rPr>
        <w:t>Таким образом, гипотеза о том, что природа используется поэтами как символ выражения философских идей и человеческих переживаний, подтверждается. В то же время выявленные заметные национальная специфика.</w:t>
      </w:r>
      <w:r w:rsidR="006C0D32" w:rsidRPr="006C0D32">
        <w:rPr>
          <w:rFonts w:ascii="Times New Roman" w:hAnsi="Times New Roman" w:cs="Times New Roman"/>
          <w:sz w:val="28"/>
          <w:szCs w:val="28"/>
          <w:lang w:val="ru-RU"/>
        </w:rPr>
        <w:t xml:space="preserve"> Общие черты проявляются в том, что все поэты используют природные образы для осмысления вечных тем смысла жизни, свободы</w:t>
      </w:r>
      <w:r w:rsidR="006C0D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C0D32" w:rsidRPr="006C0D32">
        <w:rPr>
          <w:rFonts w:ascii="Times New Roman" w:hAnsi="Times New Roman" w:cs="Times New Roman"/>
          <w:sz w:val="28"/>
          <w:szCs w:val="28"/>
          <w:lang w:val="ru-RU"/>
        </w:rPr>
        <w:t xml:space="preserve"> одиночества, времени, связи человека с миром.</w:t>
      </w:r>
      <w:r w:rsidR="00910C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0C8B" w:rsidRPr="00910C8B">
        <w:rPr>
          <w:rFonts w:ascii="Times New Roman" w:hAnsi="Times New Roman" w:cs="Times New Roman"/>
          <w:sz w:val="28"/>
          <w:szCs w:val="28"/>
          <w:lang w:val="ru-RU"/>
        </w:rPr>
        <w:t xml:space="preserve">Различия </w:t>
      </w:r>
      <w:r w:rsidR="00910C8B">
        <w:rPr>
          <w:rFonts w:ascii="Times New Roman" w:hAnsi="Times New Roman" w:cs="Times New Roman"/>
          <w:sz w:val="28"/>
          <w:szCs w:val="28"/>
          <w:lang w:val="ru-RU"/>
        </w:rPr>
        <w:t>– в выборе пейзажа</w:t>
      </w:r>
      <w:r w:rsidR="005133C2">
        <w:rPr>
          <w:rFonts w:ascii="Times New Roman" w:hAnsi="Times New Roman" w:cs="Times New Roman"/>
          <w:sz w:val="28"/>
          <w:szCs w:val="28"/>
          <w:lang w:val="ru-RU"/>
        </w:rPr>
        <w:t xml:space="preserve">, в эмоциональном тоне. </w:t>
      </w:r>
      <w:r w:rsidR="005133C2" w:rsidRPr="005133C2">
        <w:rPr>
          <w:rFonts w:ascii="Times New Roman" w:hAnsi="Times New Roman" w:cs="Times New Roman"/>
          <w:sz w:val="28"/>
          <w:szCs w:val="28"/>
          <w:lang w:val="ru-RU"/>
        </w:rPr>
        <w:t xml:space="preserve">Это позволяет сделать вывод, что природа в </w:t>
      </w:r>
      <w:r w:rsidR="009547EE" w:rsidRPr="005133C2">
        <w:rPr>
          <w:rFonts w:ascii="Times New Roman" w:hAnsi="Times New Roman" w:cs="Times New Roman"/>
          <w:sz w:val="28"/>
          <w:szCs w:val="28"/>
          <w:lang w:val="ru-RU"/>
        </w:rPr>
        <w:t>поэзии Абая</w:t>
      </w:r>
      <w:r w:rsidR="005133C2" w:rsidRPr="005133C2">
        <w:rPr>
          <w:rFonts w:ascii="Times New Roman" w:hAnsi="Times New Roman" w:cs="Times New Roman"/>
          <w:sz w:val="28"/>
          <w:szCs w:val="28"/>
          <w:lang w:val="ru-RU"/>
        </w:rPr>
        <w:t xml:space="preserve"> и русских классиков является универсальным</w:t>
      </w:r>
      <w:r w:rsidR="009547E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133C2" w:rsidRPr="00513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7E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5133C2" w:rsidRPr="005133C2">
        <w:rPr>
          <w:rFonts w:ascii="Times New Roman" w:hAnsi="Times New Roman" w:cs="Times New Roman"/>
          <w:sz w:val="28"/>
          <w:szCs w:val="28"/>
          <w:lang w:val="ru-RU"/>
        </w:rPr>
        <w:t>удожественны</w:t>
      </w:r>
      <w:r w:rsidR="0056324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5133C2" w:rsidRPr="005133C2">
        <w:rPr>
          <w:rFonts w:ascii="Times New Roman" w:hAnsi="Times New Roman" w:cs="Times New Roman"/>
          <w:sz w:val="28"/>
          <w:szCs w:val="28"/>
          <w:lang w:val="ru-RU"/>
        </w:rPr>
        <w:t xml:space="preserve"> язык, через который поэты разных культур говорят об общечеловеческих ценностях.</w:t>
      </w:r>
      <w:r w:rsidR="00563247" w:rsidRPr="00563247">
        <w:rPr>
          <w:rFonts w:ascii="Times New Roman" w:hAnsi="Times New Roman" w:cs="Times New Roman"/>
          <w:sz w:val="28"/>
          <w:szCs w:val="28"/>
          <w:lang w:val="ru-RU"/>
        </w:rPr>
        <w:t xml:space="preserve"> При этом они сохраняют национальное своеобразие.</w:t>
      </w:r>
    </w:p>
    <w:p w14:paraId="4E65638F" w14:textId="69D7D551" w:rsidR="00F42E4A" w:rsidRDefault="00563247" w:rsidP="005632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9D7E38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использованной литературы</w:t>
      </w:r>
    </w:p>
    <w:p w14:paraId="41D18ED0" w14:textId="77777777" w:rsidR="003C262E" w:rsidRDefault="00917303" w:rsidP="0091730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Ауэзов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FD7DA4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Абай </w:t>
      </w:r>
      <w:r w:rsidR="00FD7DA4">
        <w:rPr>
          <w:rFonts w:ascii="Times New Roman" w:hAnsi="Times New Roman" w:cs="Times New Roman"/>
          <w:sz w:val="28"/>
          <w:szCs w:val="28"/>
          <w:lang w:val="ru-RU"/>
        </w:rPr>
        <w:t>Кунанбаев//Избранные труды.</w:t>
      </w:r>
      <w:r w:rsidR="00EF17D7">
        <w:rPr>
          <w:rFonts w:ascii="Times New Roman" w:hAnsi="Times New Roman" w:cs="Times New Roman"/>
          <w:sz w:val="28"/>
          <w:szCs w:val="28"/>
          <w:lang w:val="ru-RU"/>
        </w:rPr>
        <w:t xml:space="preserve"> – (электронная публикация Института Абая </w:t>
      </w:r>
      <w:proofErr w:type="spellStart"/>
      <w:r w:rsidR="00EF17D7">
        <w:rPr>
          <w:rFonts w:ascii="Times New Roman" w:hAnsi="Times New Roman" w:cs="Times New Roman"/>
          <w:sz w:val="28"/>
          <w:szCs w:val="28"/>
          <w:lang w:val="ru-RU"/>
        </w:rPr>
        <w:t>КазНУ</w:t>
      </w:r>
      <w:proofErr w:type="spellEnd"/>
      <w:r w:rsidR="00EF17D7">
        <w:rPr>
          <w:rFonts w:ascii="Times New Roman" w:hAnsi="Times New Roman" w:cs="Times New Roman"/>
          <w:sz w:val="28"/>
          <w:szCs w:val="28"/>
          <w:lang w:val="ru-RU"/>
        </w:rPr>
        <w:t xml:space="preserve"> им. аль</w:t>
      </w:r>
      <w:r w:rsidR="003C262E">
        <w:rPr>
          <w:rFonts w:ascii="Times New Roman" w:hAnsi="Times New Roman" w:cs="Times New Roman"/>
          <w:sz w:val="28"/>
          <w:szCs w:val="28"/>
          <w:lang w:val="ru-RU"/>
        </w:rPr>
        <w:t>-Фараби)</w:t>
      </w:r>
    </w:p>
    <w:p w14:paraId="28759657" w14:textId="2634BFD7" w:rsidR="006F52FF" w:rsidRDefault="003C262E" w:rsidP="006F52F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Камбарбаева</w:t>
      </w:r>
      <w:proofErr w:type="spellEnd"/>
      <w:r w:rsidR="00D25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25E96">
        <w:rPr>
          <w:rFonts w:ascii="Times New Roman" w:hAnsi="Times New Roman" w:cs="Times New Roman"/>
          <w:sz w:val="28"/>
          <w:szCs w:val="28"/>
          <w:lang w:val="ru-RU"/>
        </w:rPr>
        <w:t>Г.М.</w:t>
      </w:r>
      <w:proofErr w:type="gramEnd"/>
      <w:r w:rsidR="00D25E96">
        <w:rPr>
          <w:rFonts w:ascii="Times New Roman" w:hAnsi="Times New Roman" w:cs="Times New Roman"/>
          <w:sz w:val="28"/>
          <w:szCs w:val="28"/>
          <w:lang w:val="ru-RU"/>
        </w:rPr>
        <w:t xml:space="preserve"> Природа в лирике Абая//</w:t>
      </w:r>
      <w:r w:rsidR="003E7D3D">
        <w:rPr>
          <w:rFonts w:ascii="Times New Roman" w:hAnsi="Times New Roman" w:cs="Times New Roman"/>
          <w:sz w:val="28"/>
          <w:szCs w:val="28"/>
          <w:lang w:val="ru-RU"/>
        </w:rPr>
        <w:t xml:space="preserve">Филологический сборник. КазГУ им. </w:t>
      </w:r>
      <w:proofErr w:type="spellStart"/>
      <w:r w:rsidR="008C32BB">
        <w:rPr>
          <w:rFonts w:ascii="Times New Roman" w:hAnsi="Times New Roman" w:cs="Times New Roman"/>
          <w:sz w:val="28"/>
          <w:szCs w:val="28"/>
          <w:lang w:val="ru-RU"/>
        </w:rPr>
        <w:t>С.М.Кирова</w:t>
      </w:r>
      <w:proofErr w:type="spellEnd"/>
      <w:r w:rsidR="008C32BB">
        <w:rPr>
          <w:rFonts w:ascii="Times New Roman" w:hAnsi="Times New Roman" w:cs="Times New Roman"/>
          <w:sz w:val="28"/>
          <w:szCs w:val="28"/>
          <w:lang w:val="ru-RU"/>
        </w:rPr>
        <w:t>. -№11. -Алма-Ата</w:t>
      </w:r>
      <w:r w:rsidR="00A85F42">
        <w:rPr>
          <w:rFonts w:ascii="Times New Roman" w:hAnsi="Times New Roman" w:cs="Times New Roman"/>
          <w:sz w:val="28"/>
          <w:szCs w:val="28"/>
          <w:lang w:val="ru-RU"/>
        </w:rPr>
        <w:t xml:space="preserve">, 1976. -С. </w:t>
      </w:r>
      <w:proofErr w:type="gramStart"/>
      <w:r w:rsidR="00A85F42">
        <w:rPr>
          <w:rFonts w:ascii="Times New Roman" w:hAnsi="Times New Roman" w:cs="Times New Roman"/>
          <w:sz w:val="28"/>
          <w:szCs w:val="28"/>
          <w:lang w:val="ru-RU"/>
        </w:rPr>
        <w:t>116-128</w:t>
      </w:r>
      <w:proofErr w:type="gramEnd"/>
      <w:r w:rsidR="00EF17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1163AD0" w14:textId="16C6AB4B" w:rsidR="0068588F" w:rsidRDefault="0068588F" w:rsidP="006F52F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Токатова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Л.Е.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Мерц З.С. Функциональн</w:t>
      </w:r>
      <w:r w:rsidR="007E5B04">
        <w:rPr>
          <w:rFonts w:ascii="Times New Roman" w:hAnsi="Times New Roman" w:cs="Times New Roman"/>
          <w:sz w:val="28"/>
          <w:szCs w:val="28"/>
          <w:lang w:val="ru-RU"/>
        </w:rPr>
        <w:t xml:space="preserve">ость пейзажа Абая и Павла Васильева: связи и параллели // Вестник </w:t>
      </w:r>
      <w:proofErr w:type="spellStart"/>
      <w:r w:rsidR="007E5B04">
        <w:rPr>
          <w:rFonts w:ascii="Times New Roman" w:hAnsi="Times New Roman" w:cs="Times New Roman"/>
          <w:sz w:val="28"/>
          <w:szCs w:val="28"/>
          <w:lang w:val="ru-RU"/>
        </w:rPr>
        <w:t>Кокшетауского</w:t>
      </w:r>
      <w:proofErr w:type="spellEnd"/>
      <w:r w:rsidR="007E5B04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университета им.</w:t>
      </w:r>
      <w:r w:rsidR="007A53A2">
        <w:rPr>
          <w:rFonts w:ascii="Times New Roman" w:hAnsi="Times New Roman" w:cs="Times New Roman"/>
          <w:sz w:val="28"/>
          <w:szCs w:val="28"/>
          <w:lang w:val="ru-RU"/>
        </w:rPr>
        <w:t xml:space="preserve"> Ш. </w:t>
      </w:r>
      <w:proofErr w:type="spellStart"/>
      <w:r w:rsidR="007A53A2">
        <w:rPr>
          <w:rFonts w:ascii="Times New Roman" w:hAnsi="Times New Roman" w:cs="Times New Roman"/>
          <w:sz w:val="28"/>
          <w:szCs w:val="28"/>
          <w:lang w:val="ru-RU"/>
        </w:rPr>
        <w:t>Уалиханова</w:t>
      </w:r>
      <w:proofErr w:type="spellEnd"/>
      <w:r w:rsidR="007A53A2">
        <w:rPr>
          <w:rFonts w:ascii="Times New Roman" w:hAnsi="Times New Roman" w:cs="Times New Roman"/>
          <w:sz w:val="28"/>
          <w:szCs w:val="28"/>
          <w:lang w:val="ru-RU"/>
        </w:rPr>
        <w:t>. Филологическая серия. – 2022.</w:t>
      </w:r>
    </w:p>
    <w:p w14:paraId="23C17D5D" w14:textId="36F92BAA" w:rsidR="007A53A2" w:rsidRDefault="007A53A2" w:rsidP="006F52F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Какимова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Л.Ш.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Художественно-анималис</w:t>
      </w:r>
      <w:r w:rsidR="00121A26">
        <w:rPr>
          <w:rFonts w:ascii="Times New Roman" w:hAnsi="Times New Roman" w:cs="Times New Roman"/>
          <w:sz w:val="28"/>
          <w:szCs w:val="28"/>
          <w:lang w:val="ru-RU"/>
        </w:rPr>
        <w:t>тические образы универсально-трансф</w:t>
      </w:r>
      <w:r w:rsidR="000B18D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21A26">
        <w:rPr>
          <w:rFonts w:ascii="Times New Roman" w:hAnsi="Times New Roman" w:cs="Times New Roman"/>
          <w:sz w:val="28"/>
          <w:szCs w:val="28"/>
          <w:lang w:val="ru-RU"/>
        </w:rPr>
        <w:t xml:space="preserve">рной связи мира природы и музыки в творчестве Абая // </w:t>
      </w:r>
      <w:r w:rsidR="000B18DA">
        <w:rPr>
          <w:rFonts w:ascii="Times New Roman" w:hAnsi="Times New Roman" w:cs="Times New Roman"/>
          <w:sz w:val="28"/>
          <w:szCs w:val="28"/>
          <w:lang w:val="en-US"/>
        </w:rPr>
        <w:t>Central</w:t>
      </w:r>
      <w:r w:rsidR="000B18DA" w:rsidRPr="000B1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8DA">
        <w:rPr>
          <w:rFonts w:ascii="Times New Roman" w:hAnsi="Times New Roman" w:cs="Times New Roman"/>
          <w:sz w:val="28"/>
          <w:szCs w:val="28"/>
          <w:lang w:val="en-US"/>
        </w:rPr>
        <w:t>Asian</w:t>
      </w:r>
      <w:r w:rsidR="000B18DA" w:rsidRPr="000B1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8DA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="000B18DA" w:rsidRPr="000B1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8D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0B18DA" w:rsidRPr="000B1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8DA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0B18DA" w:rsidRPr="000B1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8DA"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="000B18DA" w:rsidRPr="000B18DA">
        <w:rPr>
          <w:rFonts w:ascii="Times New Roman" w:hAnsi="Times New Roman" w:cs="Times New Roman"/>
          <w:sz w:val="28"/>
          <w:szCs w:val="28"/>
          <w:lang w:val="ru-RU"/>
        </w:rPr>
        <w:t>. -2021.</w:t>
      </w:r>
    </w:p>
    <w:p w14:paraId="6EB0E192" w14:textId="066D95BA" w:rsidR="0033260D" w:rsidRDefault="0033260D" w:rsidP="006F52F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Саводник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В.Ф. Чувство природы в поэзии Пушкина, Лермонтова и Тютчева-М., 1911.</w:t>
      </w:r>
    </w:p>
    <w:p w14:paraId="1F46C3E7" w14:textId="5103EA90" w:rsidR="0033260D" w:rsidRDefault="00FD56C4" w:rsidP="006F52F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Ильинский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О.П.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Облик природы в лирике Пушкина // Записи Русской </w:t>
      </w:r>
      <w:r w:rsidR="00782782">
        <w:rPr>
          <w:rFonts w:ascii="Times New Roman" w:hAnsi="Times New Roman" w:cs="Times New Roman"/>
          <w:sz w:val="28"/>
          <w:szCs w:val="28"/>
          <w:lang w:val="ru-RU"/>
        </w:rPr>
        <w:t xml:space="preserve">академической группы в США. – Т. 30. – </w:t>
      </w:r>
      <w:proofErr w:type="gramStart"/>
      <w:r w:rsidR="00782782">
        <w:rPr>
          <w:rFonts w:ascii="Times New Roman" w:hAnsi="Times New Roman" w:cs="Times New Roman"/>
          <w:sz w:val="28"/>
          <w:szCs w:val="28"/>
          <w:lang w:val="ru-RU"/>
        </w:rPr>
        <w:t>1999-2000</w:t>
      </w:r>
      <w:proofErr w:type="gramEnd"/>
      <w:r w:rsidR="007827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9FED18" w14:textId="68C9785B" w:rsidR="00782782" w:rsidRDefault="00782782" w:rsidP="006F52F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Амелина Е.В. Пейзаж в лирике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М.Ю.Лермонтова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// В кн.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 Готовимся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экзамену по литературе. – М.: Оникс; Мир и образование, 2007.</w:t>
      </w:r>
    </w:p>
    <w:p w14:paraId="4615FAA6" w14:textId="339BC074" w:rsidR="00782782" w:rsidRDefault="00782782" w:rsidP="006F52F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Абузова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Н.Ю.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Типология пейзажа в лирике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Тютчева</w:t>
      </w:r>
      <w:r w:rsidR="00215BCF">
        <w:rPr>
          <w:rFonts w:ascii="Times New Roman" w:hAnsi="Times New Roman" w:cs="Times New Roman"/>
          <w:sz w:val="28"/>
          <w:szCs w:val="28"/>
          <w:lang w:val="ru-RU"/>
        </w:rPr>
        <w:t xml:space="preserve">. Самара, 2000. </w:t>
      </w:r>
    </w:p>
    <w:p w14:paraId="320639E8" w14:textId="1C20D15C" w:rsidR="00215BCF" w:rsidRDefault="00215BCF" w:rsidP="006F52F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Шапурина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А,В.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Традиции русской поэзии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15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века в лирике природы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Ф.И.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Тютчева // Вестник Томского государственного университета.</w:t>
      </w:r>
      <w:r w:rsidR="007F622E">
        <w:rPr>
          <w:rFonts w:ascii="Times New Roman" w:hAnsi="Times New Roman" w:cs="Times New Roman"/>
          <w:sz w:val="28"/>
          <w:szCs w:val="28"/>
          <w:lang w:val="ru-RU"/>
        </w:rPr>
        <w:t xml:space="preserve"> – 2013. </w:t>
      </w:r>
    </w:p>
    <w:p w14:paraId="69D55D81" w14:textId="320C88FE" w:rsidR="0068588F" w:rsidRPr="0068588F" w:rsidRDefault="0033260D" w:rsidP="006858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60D">
        <w:rPr>
          <w:rFonts w:ascii="Times New Roman" w:hAnsi="Times New Roman" w:cs="Times New Roman"/>
          <w:sz w:val="28"/>
          <w:szCs w:val="28"/>
        </w:rPr>
        <w:br/>
      </w:r>
    </w:p>
    <w:sectPr w:rsidR="0068588F" w:rsidRPr="0068588F" w:rsidSect="00274B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ED6"/>
    <w:multiLevelType w:val="multilevel"/>
    <w:tmpl w:val="8244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C61BC"/>
    <w:multiLevelType w:val="hybridMultilevel"/>
    <w:tmpl w:val="520AD8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E49B2"/>
    <w:multiLevelType w:val="multilevel"/>
    <w:tmpl w:val="31FCDD1A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3" w15:restartNumberingAfterBreak="0">
    <w:nsid w:val="68F95FF9"/>
    <w:multiLevelType w:val="multilevel"/>
    <w:tmpl w:val="41026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BB70D70"/>
    <w:multiLevelType w:val="hybridMultilevel"/>
    <w:tmpl w:val="BEF69C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939B6"/>
    <w:multiLevelType w:val="multilevel"/>
    <w:tmpl w:val="52CCB6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08288587">
    <w:abstractNumId w:val="5"/>
  </w:num>
  <w:num w:numId="2" w16cid:durableId="271208040">
    <w:abstractNumId w:val="1"/>
  </w:num>
  <w:num w:numId="3" w16cid:durableId="1709256455">
    <w:abstractNumId w:val="3"/>
  </w:num>
  <w:num w:numId="4" w16cid:durableId="523835025">
    <w:abstractNumId w:val="4"/>
  </w:num>
  <w:num w:numId="5" w16cid:durableId="1674531196">
    <w:abstractNumId w:val="2"/>
  </w:num>
  <w:num w:numId="6" w16cid:durableId="180337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4A"/>
    <w:rsid w:val="00003DC8"/>
    <w:rsid w:val="00005211"/>
    <w:rsid w:val="00005FBC"/>
    <w:rsid w:val="00006234"/>
    <w:rsid w:val="000122B4"/>
    <w:rsid w:val="0001408D"/>
    <w:rsid w:val="000231DB"/>
    <w:rsid w:val="00024E2B"/>
    <w:rsid w:val="000609A2"/>
    <w:rsid w:val="00062EBF"/>
    <w:rsid w:val="00065E94"/>
    <w:rsid w:val="00067A54"/>
    <w:rsid w:val="000700C4"/>
    <w:rsid w:val="000713F7"/>
    <w:rsid w:val="00073084"/>
    <w:rsid w:val="00074049"/>
    <w:rsid w:val="00087643"/>
    <w:rsid w:val="00093A72"/>
    <w:rsid w:val="000949D3"/>
    <w:rsid w:val="000A3FED"/>
    <w:rsid w:val="000B18DA"/>
    <w:rsid w:val="000B25B7"/>
    <w:rsid w:val="000B2A15"/>
    <w:rsid w:val="000B6E3B"/>
    <w:rsid w:val="000C6725"/>
    <w:rsid w:val="000E2DAA"/>
    <w:rsid w:val="000E58A0"/>
    <w:rsid w:val="000F4819"/>
    <w:rsid w:val="000F7EF9"/>
    <w:rsid w:val="001011D9"/>
    <w:rsid w:val="001049C5"/>
    <w:rsid w:val="00116D8B"/>
    <w:rsid w:val="00121A26"/>
    <w:rsid w:val="001222CE"/>
    <w:rsid w:val="00127310"/>
    <w:rsid w:val="0013370A"/>
    <w:rsid w:val="001372FA"/>
    <w:rsid w:val="001431E7"/>
    <w:rsid w:val="00151FBC"/>
    <w:rsid w:val="001529BD"/>
    <w:rsid w:val="001638F9"/>
    <w:rsid w:val="00176390"/>
    <w:rsid w:val="00177147"/>
    <w:rsid w:val="001775C3"/>
    <w:rsid w:val="0018041A"/>
    <w:rsid w:val="00180805"/>
    <w:rsid w:val="00186414"/>
    <w:rsid w:val="0019169E"/>
    <w:rsid w:val="00192E73"/>
    <w:rsid w:val="001A37B3"/>
    <w:rsid w:val="001A669F"/>
    <w:rsid w:val="001B18AA"/>
    <w:rsid w:val="001B3071"/>
    <w:rsid w:val="001C29A3"/>
    <w:rsid w:val="001E2C7B"/>
    <w:rsid w:val="001F05FB"/>
    <w:rsid w:val="001F0BAC"/>
    <w:rsid w:val="001F1D62"/>
    <w:rsid w:val="001F276D"/>
    <w:rsid w:val="001F562E"/>
    <w:rsid w:val="00200149"/>
    <w:rsid w:val="00215BCF"/>
    <w:rsid w:val="002171BB"/>
    <w:rsid w:val="002174B1"/>
    <w:rsid w:val="00222B65"/>
    <w:rsid w:val="00223FD5"/>
    <w:rsid w:val="002271F1"/>
    <w:rsid w:val="00232164"/>
    <w:rsid w:val="00236F98"/>
    <w:rsid w:val="00240859"/>
    <w:rsid w:val="00244F59"/>
    <w:rsid w:val="00245D4F"/>
    <w:rsid w:val="00255FFD"/>
    <w:rsid w:val="0026407F"/>
    <w:rsid w:val="00266D9B"/>
    <w:rsid w:val="00271193"/>
    <w:rsid w:val="00274B11"/>
    <w:rsid w:val="002750C3"/>
    <w:rsid w:val="00285046"/>
    <w:rsid w:val="002850D6"/>
    <w:rsid w:val="00293813"/>
    <w:rsid w:val="002A13BA"/>
    <w:rsid w:val="002B119B"/>
    <w:rsid w:val="002B6ACE"/>
    <w:rsid w:val="002C766A"/>
    <w:rsid w:val="002D47D2"/>
    <w:rsid w:val="002D5835"/>
    <w:rsid w:val="002E222A"/>
    <w:rsid w:val="002E335A"/>
    <w:rsid w:val="002E60E0"/>
    <w:rsid w:val="002F08D2"/>
    <w:rsid w:val="002F395E"/>
    <w:rsid w:val="002F3ED7"/>
    <w:rsid w:val="002F5006"/>
    <w:rsid w:val="002F5938"/>
    <w:rsid w:val="002F60F9"/>
    <w:rsid w:val="00307752"/>
    <w:rsid w:val="00315C1A"/>
    <w:rsid w:val="0031632E"/>
    <w:rsid w:val="00317F16"/>
    <w:rsid w:val="00323F00"/>
    <w:rsid w:val="0032580A"/>
    <w:rsid w:val="00327B57"/>
    <w:rsid w:val="0033260D"/>
    <w:rsid w:val="00332EC4"/>
    <w:rsid w:val="00351AB4"/>
    <w:rsid w:val="00351B9D"/>
    <w:rsid w:val="00356FA1"/>
    <w:rsid w:val="00357985"/>
    <w:rsid w:val="0037078A"/>
    <w:rsid w:val="00371F74"/>
    <w:rsid w:val="003723F1"/>
    <w:rsid w:val="003734EF"/>
    <w:rsid w:val="0039518D"/>
    <w:rsid w:val="003A3509"/>
    <w:rsid w:val="003B78D3"/>
    <w:rsid w:val="003C262E"/>
    <w:rsid w:val="003C48C7"/>
    <w:rsid w:val="003C7F84"/>
    <w:rsid w:val="003D05A2"/>
    <w:rsid w:val="003D5E56"/>
    <w:rsid w:val="003E47DA"/>
    <w:rsid w:val="003E76CB"/>
    <w:rsid w:val="003E7D3D"/>
    <w:rsid w:val="003F170D"/>
    <w:rsid w:val="003F2389"/>
    <w:rsid w:val="003F3EF4"/>
    <w:rsid w:val="003F6C85"/>
    <w:rsid w:val="00406CFD"/>
    <w:rsid w:val="00407738"/>
    <w:rsid w:val="00412870"/>
    <w:rsid w:val="00412A7F"/>
    <w:rsid w:val="00421F57"/>
    <w:rsid w:val="0043750F"/>
    <w:rsid w:val="00444927"/>
    <w:rsid w:val="004634C3"/>
    <w:rsid w:val="004667DF"/>
    <w:rsid w:val="00487EB7"/>
    <w:rsid w:val="00490BC7"/>
    <w:rsid w:val="004A1A84"/>
    <w:rsid w:val="004B55F9"/>
    <w:rsid w:val="004C160D"/>
    <w:rsid w:val="004C3DD4"/>
    <w:rsid w:val="004C4D08"/>
    <w:rsid w:val="004D1707"/>
    <w:rsid w:val="004D4B32"/>
    <w:rsid w:val="004E0A5D"/>
    <w:rsid w:val="004E2748"/>
    <w:rsid w:val="004E2B77"/>
    <w:rsid w:val="004E4D86"/>
    <w:rsid w:val="0050407B"/>
    <w:rsid w:val="0051075D"/>
    <w:rsid w:val="005133C2"/>
    <w:rsid w:val="00527DCD"/>
    <w:rsid w:val="00532759"/>
    <w:rsid w:val="00536257"/>
    <w:rsid w:val="00540FA4"/>
    <w:rsid w:val="00544084"/>
    <w:rsid w:val="00546CBC"/>
    <w:rsid w:val="0056104E"/>
    <w:rsid w:val="00563247"/>
    <w:rsid w:val="005635F8"/>
    <w:rsid w:val="00567C99"/>
    <w:rsid w:val="00573F1F"/>
    <w:rsid w:val="0058184C"/>
    <w:rsid w:val="00581E21"/>
    <w:rsid w:val="005A4528"/>
    <w:rsid w:val="005B15E6"/>
    <w:rsid w:val="005E1C82"/>
    <w:rsid w:val="005E520A"/>
    <w:rsid w:val="005F091F"/>
    <w:rsid w:val="005F684C"/>
    <w:rsid w:val="0061001B"/>
    <w:rsid w:val="00622F78"/>
    <w:rsid w:val="00624399"/>
    <w:rsid w:val="00626803"/>
    <w:rsid w:val="006339C5"/>
    <w:rsid w:val="00635A7C"/>
    <w:rsid w:val="00641E89"/>
    <w:rsid w:val="00642B3F"/>
    <w:rsid w:val="00670209"/>
    <w:rsid w:val="006773AA"/>
    <w:rsid w:val="006806FB"/>
    <w:rsid w:val="00683F9F"/>
    <w:rsid w:val="0068588F"/>
    <w:rsid w:val="00690A3C"/>
    <w:rsid w:val="006934D3"/>
    <w:rsid w:val="00694044"/>
    <w:rsid w:val="00695227"/>
    <w:rsid w:val="006A0FB9"/>
    <w:rsid w:val="006A2131"/>
    <w:rsid w:val="006A472D"/>
    <w:rsid w:val="006A4BA0"/>
    <w:rsid w:val="006B3D4A"/>
    <w:rsid w:val="006C0D32"/>
    <w:rsid w:val="006D1AA3"/>
    <w:rsid w:val="006E3E90"/>
    <w:rsid w:val="006E57E2"/>
    <w:rsid w:val="006F52FF"/>
    <w:rsid w:val="00706B5F"/>
    <w:rsid w:val="00707B5E"/>
    <w:rsid w:val="0071029F"/>
    <w:rsid w:val="00714427"/>
    <w:rsid w:val="007235E5"/>
    <w:rsid w:val="007237C9"/>
    <w:rsid w:val="00740DFD"/>
    <w:rsid w:val="00742088"/>
    <w:rsid w:val="007453FC"/>
    <w:rsid w:val="00746959"/>
    <w:rsid w:val="0074781B"/>
    <w:rsid w:val="0075383C"/>
    <w:rsid w:val="00761A89"/>
    <w:rsid w:val="0076585E"/>
    <w:rsid w:val="00782782"/>
    <w:rsid w:val="00783749"/>
    <w:rsid w:val="00797E95"/>
    <w:rsid w:val="007A2B34"/>
    <w:rsid w:val="007A4F32"/>
    <w:rsid w:val="007A53A2"/>
    <w:rsid w:val="007B6737"/>
    <w:rsid w:val="007E5B04"/>
    <w:rsid w:val="007E6574"/>
    <w:rsid w:val="007F622E"/>
    <w:rsid w:val="00804DE6"/>
    <w:rsid w:val="00816B12"/>
    <w:rsid w:val="00827A89"/>
    <w:rsid w:val="008342BE"/>
    <w:rsid w:val="00836F36"/>
    <w:rsid w:val="00840302"/>
    <w:rsid w:val="00862AF4"/>
    <w:rsid w:val="00870BBA"/>
    <w:rsid w:val="00876D9D"/>
    <w:rsid w:val="008859D3"/>
    <w:rsid w:val="00885AF1"/>
    <w:rsid w:val="008862C8"/>
    <w:rsid w:val="00890AFC"/>
    <w:rsid w:val="00894993"/>
    <w:rsid w:val="00897801"/>
    <w:rsid w:val="008A312C"/>
    <w:rsid w:val="008A6248"/>
    <w:rsid w:val="008B1468"/>
    <w:rsid w:val="008B34F0"/>
    <w:rsid w:val="008B4545"/>
    <w:rsid w:val="008B4567"/>
    <w:rsid w:val="008B5287"/>
    <w:rsid w:val="008B7A0E"/>
    <w:rsid w:val="008C32BB"/>
    <w:rsid w:val="008C3533"/>
    <w:rsid w:val="008C7137"/>
    <w:rsid w:val="008D11E0"/>
    <w:rsid w:val="008D4A8B"/>
    <w:rsid w:val="008D56C0"/>
    <w:rsid w:val="008D5A1B"/>
    <w:rsid w:val="008D6B8F"/>
    <w:rsid w:val="008F6EAD"/>
    <w:rsid w:val="00906685"/>
    <w:rsid w:val="00910C8B"/>
    <w:rsid w:val="009110E9"/>
    <w:rsid w:val="00914A57"/>
    <w:rsid w:val="00917303"/>
    <w:rsid w:val="0092724E"/>
    <w:rsid w:val="009276F5"/>
    <w:rsid w:val="00931ECD"/>
    <w:rsid w:val="009337E9"/>
    <w:rsid w:val="00937F13"/>
    <w:rsid w:val="00941A58"/>
    <w:rsid w:val="0094500F"/>
    <w:rsid w:val="00945CD6"/>
    <w:rsid w:val="00953A79"/>
    <w:rsid w:val="009547EE"/>
    <w:rsid w:val="009622B1"/>
    <w:rsid w:val="00966073"/>
    <w:rsid w:val="00967098"/>
    <w:rsid w:val="00973117"/>
    <w:rsid w:val="00976830"/>
    <w:rsid w:val="00983DFB"/>
    <w:rsid w:val="009867F1"/>
    <w:rsid w:val="00986C6C"/>
    <w:rsid w:val="00992D8F"/>
    <w:rsid w:val="009A0D64"/>
    <w:rsid w:val="009B3C87"/>
    <w:rsid w:val="009B3EA5"/>
    <w:rsid w:val="009C2BE5"/>
    <w:rsid w:val="009C5CA3"/>
    <w:rsid w:val="009D6B56"/>
    <w:rsid w:val="009D7E38"/>
    <w:rsid w:val="009E260A"/>
    <w:rsid w:val="009E44F1"/>
    <w:rsid w:val="009E7A7A"/>
    <w:rsid w:val="009E7E91"/>
    <w:rsid w:val="009F2050"/>
    <w:rsid w:val="00A067F6"/>
    <w:rsid w:val="00A1214C"/>
    <w:rsid w:val="00A1362C"/>
    <w:rsid w:val="00A22FAF"/>
    <w:rsid w:val="00A304D4"/>
    <w:rsid w:val="00A33E21"/>
    <w:rsid w:val="00A360A7"/>
    <w:rsid w:val="00A42EAF"/>
    <w:rsid w:val="00A439DF"/>
    <w:rsid w:val="00A513E1"/>
    <w:rsid w:val="00A51D64"/>
    <w:rsid w:val="00A53A59"/>
    <w:rsid w:val="00A629A6"/>
    <w:rsid w:val="00A674B6"/>
    <w:rsid w:val="00A70FB3"/>
    <w:rsid w:val="00A71FA3"/>
    <w:rsid w:val="00A74D01"/>
    <w:rsid w:val="00A84220"/>
    <w:rsid w:val="00A8551F"/>
    <w:rsid w:val="00A85F42"/>
    <w:rsid w:val="00A91467"/>
    <w:rsid w:val="00A94B65"/>
    <w:rsid w:val="00AA4297"/>
    <w:rsid w:val="00AC3E63"/>
    <w:rsid w:val="00AD76B1"/>
    <w:rsid w:val="00AE0726"/>
    <w:rsid w:val="00AE3C3A"/>
    <w:rsid w:val="00AE70C0"/>
    <w:rsid w:val="00AE75EB"/>
    <w:rsid w:val="00AF058D"/>
    <w:rsid w:val="00AF133C"/>
    <w:rsid w:val="00AF1B24"/>
    <w:rsid w:val="00B1288D"/>
    <w:rsid w:val="00B140A8"/>
    <w:rsid w:val="00B1516E"/>
    <w:rsid w:val="00B153AD"/>
    <w:rsid w:val="00B25C4F"/>
    <w:rsid w:val="00B25F5A"/>
    <w:rsid w:val="00B27A55"/>
    <w:rsid w:val="00B4117F"/>
    <w:rsid w:val="00B41654"/>
    <w:rsid w:val="00B444CA"/>
    <w:rsid w:val="00B513FC"/>
    <w:rsid w:val="00B6786E"/>
    <w:rsid w:val="00B735D7"/>
    <w:rsid w:val="00B83AAC"/>
    <w:rsid w:val="00B85E99"/>
    <w:rsid w:val="00B86960"/>
    <w:rsid w:val="00B95C23"/>
    <w:rsid w:val="00B96521"/>
    <w:rsid w:val="00B978BE"/>
    <w:rsid w:val="00BA03C7"/>
    <w:rsid w:val="00BA09FE"/>
    <w:rsid w:val="00BA7E25"/>
    <w:rsid w:val="00BB270F"/>
    <w:rsid w:val="00BB5EF9"/>
    <w:rsid w:val="00BB5F2C"/>
    <w:rsid w:val="00BC2A9A"/>
    <w:rsid w:val="00BD1626"/>
    <w:rsid w:val="00BD226E"/>
    <w:rsid w:val="00BD4A5F"/>
    <w:rsid w:val="00BE069B"/>
    <w:rsid w:val="00BF0DA4"/>
    <w:rsid w:val="00C07161"/>
    <w:rsid w:val="00C11302"/>
    <w:rsid w:val="00C24364"/>
    <w:rsid w:val="00C34EEC"/>
    <w:rsid w:val="00C3506C"/>
    <w:rsid w:val="00C37CC0"/>
    <w:rsid w:val="00C42D5F"/>
    <w:rsid w:val="00C46C10"/>
    <w:rsid w:val="00C50F8B"/>
    <w:rsid w:val="00C53A4A"/>
    <w:rsid w:val="00C53CEF"/>
    <w:rsid w:val="00C60CD2"/>
    <w:rsid w:val="00C70A6A"/>
    <w:rsid w:val="00C73DB1"/>
    <w:rsid w:val="00C77BFE"/>
    <w:rsid w:val="00C869B3"/>
    <w:rsid w:val="00C8793E"/>
    <w:rsid w:val="00CA64EB"/>
    <w:rsid w:val="00CB2890"/>
    <w:rsid w:val="00CB2970"/>
    <w:rsid w:val="00CB7067"/>
    <w:rsid w:val="00CB774A"/>
    <w:rsid w:val="00CC5B58"/>
    <w:rsid w:val="00CD50FE"/>
    <w:rsid w:val="00CD6419"/>
    <w:rsid w:val="00CE1DC6"/>
    <w:rsid w:val="00CE4E3C"/>
    <w:rsid w:val="00CE6F96"/>
    <w:rsid w:val="00CE7234"/>
    <w:rsid w:val="00CF6AB6"/>
    <w:rsid w:val="00D01DAF"/>
    <w:rsid w:val="00D04831"/>
    <w:rsid w:val="00D13F7D"/>
    <w:rsid w:val="00D25E96"/>
    <w:rsid w:val="00D26058"/>
    <w:rsid w:val="00D315EE"/>
    <w:rsid w:val="00D36CA4"/>
    <w:rsid w:val="00D45EEF"/>
    <w:rsid w:val="00D7058E"/>
    <w:rsid w:val="00D81C6C"/>
    <w:rsid w:val="00D83E5C"/>
    <w:rsid w:val="00DB1478"/>
    <w:rsid w:val="00DB3852"/>
    <w:rsid w:val="00DB49D8"/>
    <w:rsid w:val="00DB59E5"/>
    <w:rsid w:val="00DB6323"/>
    <w:rsid w:val="00DC32C4"/>
    <w:rsid w:val="00DC56EF"/>
    <w:rsid w:val="00DD42B0"/>
    <w:rsid w:val="00DE2981"/>
    <w:rsid w:val="00E05C7E"/>
    <w:rsid w:val="00E14226"/>
    <w:rsid w:val="00E146DB"/>
    <w:rsid w:val="00E21AE9"/>
    <w:rsid w:val="00E31895"/>
    <w:rsid w:val="00E44289"/>
    <w:rsid w:val="00E474EC"/>
    <w:rsid w:val="00E66FD5"/>
    <w:rsid w:val="00E7025D"/>
    <w:rsid w:val="00E733E4"/>
    <w:rsid w:val="00E82B68"/>
    <w:rsid w:val="00E837A0"/>
    <w:rsid w:val="00E91118"/>
    <w:rsid w:val="00EA13C8"/>
    <w:rsid w:val="00EA30F8"/>
    <w:rsid w:val="00EA317D"/>
    <w:rsid w:val="00EA32EC"/>
    <w:rsid w:val="00EB12B7"/>
    <w:rsid w:val="00EB1B64"/>
    <w:rsid w:val="00EB7775"/>
    <w:rsid w:val="00EB7F3A"/>
    <w:rsid w:val="00ED1244"/>
    <w:rsid w:val="00ED4F2A"/>
    <w:rsid w:val="00EE1852"/>
    <w:rsid w:val="00EE1DC9"/>
    <w:rsid w:val="00EE5741"/>
    <w:rsid w:val="00EF1196"/>
    <w:rsid w:val="00EF17D7"/>
    <w:rsid w:val="00F03E0D"/>
    <w:rsid w:val="00F043DB"/>
    <w:rsid w:val="00F106E8"/>
    <w:rsid w:val="00F25C83"/>
    <w:rsid w:val="00F30DFF"/>
    <w:rsid w:val="00F31D3B"/>
    <w:rsid w:val="00F37BF0"/>
    <w:rsid w:val="00F37E67"/>
    <w:rsid w:val="00F41862"/>
    <w:rsid w:val="00F42E4A"/>
    <w:rsid w:val="00F43AD4"/>
    <w:rsid w:val="00F44702"/>
    <w:rsid w:val="00F46C61"/>
    <w:rsid w:val="00F46E94"/>
    <w:rsid w:val="00F47D2C"/>
    <w:rsid w:val="00F5328A"/>
    <w:rsid w:val="00F543AB"/>
    <w:rsid w:val="00F65C7E"/>
    <w:rsid w:val="00F71068"/>
    <w:rsid w:val="00F80E49"/>
    <w:rsid w:val="00F96CED"/>
    <w:rsid w:val="00FB0F32"/>
    <w:rsid w:val="00FB5AFE"/>
    <w:rsid w:val="00FC022F"/>
    <w:rsid w:val="00FD51B1"/>
    <w:rsid w:val="00FD56C4"/>
    <w:rsid w:val="00FD7DA4"/>
    <w:rsid w:val="00FE6AA4"/>
    <w:rsid w:val="00FE6F52"/>
    <w:rsid w:val="00FF1AD2"/>
    <w:rsid w:val="00FF74D4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4A90"/>
  <w15:chartTrackingRefBased/>
  <w15:docId w15:val="{530BEC3B-4809-49FE-9D1F-6ACDA65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E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2E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2E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2E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2E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2E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2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2E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2E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2E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2E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2E4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588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588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A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245D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15-428D-A86B-FE60EBB467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15-428D-A86B-FE60EBB467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215-428D-A86B-FE60EBB467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215-428D-A86B-FE60EBB46713}"/>
              </c:ext>
            </c:extLst>
          </c:dPt>
          <c:cat>
            <c:strRef>
              <c:f>Лист1!$A$2:$A$5</c:f>
              <c:strCache>
                <c:ptCount val="3"/>
                <c:pt idx="0">
                  <c:v>подавляющее большинство</c:v>
                </c:pt>
                <c:pt idx="1">
                  <c:v>большинство</c:v>
                </c:pt>
                <c:pt idx="2">
                  <c:v>почти все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0.6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ED-4A66-8144-83788F32E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54B1A7-2505-4C9E-8FB7-10FC877BD3D7}" type="doc">
      <dgm:prSet loTypeId="urn:microsoft.com/office/officeart/2005/8/layout/default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KZ"/>
        </a:p>
      </dgm:t>
    </dgm:pt>
    <dgm:pt modelId="{B4004642-D3BF-4BF4-90CE-9FA466BE4907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мировоззренческую</a:t>
          </a:r>
          <a:endParaRPr lang="ru-KZ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910193-693F-458B-9235-8AB8FC4C9CFE}" type="parTrans" cxnId="{59C85E65-3B0D-4FAC-9D54-661692FD968C}">
      <dgm:prSet/>
      <dgm:spPr/>
      <dgm:t>
        <a:bodyPr/>
        <a:lstStyle/>
        <a:p>
          <a:endParaRPr lang="ru-KZ"/>
        </a:p>
      </dgm:t>
    </dgm:pt>
    <dgm:pt modelId="{2D76A13E-86F1-468B-AD9A-F81EA6785406}" type="sibTrans" cxnId="{59C85E65-3B0D-4FAC-9D54-661692FD968C}">
      <dgm:prSet/>
      <dgm:spPr/>
      <dgm:t>
        <a:bodyPr/>
        <a:lstStyle/>
        <a:p>
          <a:endParaRPr lang="ru-KZ"/>
        </a:p>
      </dgm:t>
    </dgm:pt>
    <dgm:pt modelId="{59FBC800-7E4D-4097-84F1-891E277DE3EE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морально-философскую</a:t>
          </a:r>
          <a:endParaRPr lang="ru-KZ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DF31C2-13BE-47C2-8AEF-AA7A47DA3C85}" type="parTrans" cxnId="{07882829-AF20-4024-91F5-41C2279DB88A}">
      <dgm:prSet/>
      <dgm:spPr/>
      <dgm:t>
        <a:bodyPr/>
        <a:lstStyle/>
        <a:p>
          <a:endParaRPr lang="ru-KZ"/>
        </a:p>
      </dgm:t>
    </dgm:pt>
    <dgm:pt modelId="{E4727F59-4709-44D3-BDFD-81F7A4022BBB}" type="sibTrans" cxnId="{07882829-AF20-4024-91F5-41C2279DB88A}">
      <dgm:prSet/>
      <dgm:spPr/>
      <dgm:t>
        <a:bodyPr/>
        <a:lstStyle/>
        <a:p>
          <a:endParaRPr lang="ru-KZ"/>
        </a:p>
      </dgm:t>
    </dgm:pt>
    <dgm:pt modelId="{975F6A1A-B2F1-461E-AD03-5976A296F5B5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психологическую</a:t>
          </a:r>
          <a:endParaRPr lang="ru-KZ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E1D89E-2300-4CF3-B338-708C3D90A7A4}" type="parTrans" cxnId="{B91B8AD1-597B-48D9-A312-6F86E88F537F}">
      <dgm:prSet/>
      <dgm:spPr/>
      <dgm:t>
        <a:bodyPr/>
        <a:lstStyle/>
        <a:p>
          <a:endParaRPr lang="ru-KZ"/>
        </a:p>
      </dgm:t>
    </dgm:pt>
    <dgm:pt modelId="{0498A3A4-8EE7-4682-A018-B667BD435CC8}" type="sibTrans" cxnId="{B91B8AD1-597B-48D9-A312-6F86E88F537F}">
      <dgm:prSet/>
      <dgm:spPr/>
      <dgm:t>
        <a:bodyPr/>
        <a:lstStyle/>
        <a:p>
          <a:endParaRPr lang="ru-KZ"/>
        </a:p>
      </dgm:t>
    </dgm:pt>
    <dgm:pt modelId="{CBD31D7B-69ED-4C90-8852-29CA1688FCB6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эмотивную</a:t>
          </a:r>
          <a:endParaRPr lang="ru-KZ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52DD3B-5E98-4EF0-984B-EA5D12A10EB0}" type="parTrans" cxnId="{4B77AD3F-2959-48E0-A911-5E5B31193E85}">
      <dgm:prSet/>
      <dgm:spPr/>
      <dgm:t>
        <a:bodyPr/>
        <a:lstStyle/>
        <a:p>
          <a:endParaRPr lang="ru-KZ"/>
        </a:p>
      </dgm:t>
    </dgm:pt>
    <dgm:pt modelId="{20897F82-6730-47F6-9ABE-8EFCB60B407E}" type="sibTrans" cxnId="{4B77AD3F-2959-48E0-A911-5E5B31193E85}">
      <dgm:prSet/>
      <dgm:spPr/>
      <dgm:t>
        <a:bodyPr/>
        <a:lstStyle/>
        <a:p>
          <a:endParaRPr lang="ru-KZ"/>
        </a:p>
      </dgm:t>
    </dgm:pt>
    <dgm:pt modelId="{EAFB3936-40D9-42AD-8D32-EED3703EB4BC}" type="pres">
      <dgm:prSet presAssocID="{E054B1A7-2505-4C9E-8FB7-10FC877BD3D7}" presName="diagram" presStyleCnt="0">
        <dgm:presLayoutVars>
          <dgm:dir/>
          <dgm:resizeHandles val="exact"/>
        </dgm:presLayoutVars>
      </dgm:prSet>
      <dgm:spPr/>
    </dgm:pt>
    <dgm:pt modelId="{1308953C-7F38-4B0D-B57C-2733E3405E77}" type="pres">
      <dgm:prSet presAssocID="{B4004642-D3BF-4BF4-90CE-9FA466BE4907}" presName="node" presStyleLbl="node1" presStyleIdx="0" presStyleCnt="4" custScaleX="135687">
        <dgm:presLayoutVars>
          <dgm:bulletEnabled val="1"/>
        </dgm:presLayoutVars>
      </dgm:prSet>
      <dgm:spPr/>
    </dgm:pt>
    <dgm:pt modelId="{7AAA4B15-49FE-4933-8ACE-5BD5BFE5F666}" type="pres">
      <dgm:prSet presAssocID="{2D76A13E-86F1-468B-AD9A-F81EA6785406}" presName="sibTrans" presStyleCnt="0"/>
      <dgm:spPr/>
    </dgm:pt>
    <dgm:pt modelId="{3D2038C9-D8B2-425B-A811-4CD01754A153}" type="pres">
      <dgm:prSet presAssocID="{59FBC800-7E4D-4097-84F1-891E277DE3EE}" presName="node" presStyleLbl="node1" presStyleIdx="1" presStyleCnt="4">
        <dgm:presLayoutVars>
          <dgm:bulletEnabled val="1"/>
        </dgm:presLayoutVars>
      </dgm:prSet>
      <dgm:spPr/>
    </dgm:pt>
    <dgm:pt modelId="{0D877024-5D3C-4BEE-BE25-2E02B4E8C8B3}" type="pres">
      <dgm:prSet presAssocID="{E4727F59-4709-44D3-BDFD-81F7A4022BBB}" presName="sibTrans" presStyleCnt="0"/>
      <dgm:spPr/>
    </dgm:pt>
    <dgm:pt modelId="{461665E0-232B-498D-95F3-63DAA9C3C14B}" type="pres">
      <dgm:prSet presAssocID="{975F6A1A-B2F1-461E-AD03-5976A296F5B5}" presName="node" presStyleLbl="node1" presStyleIdx="2" presStyleCnt="4" custScaleX="125680">
        <dgm:presLayoutVars>
          <dgm:bulletEnabled val="1"/>
        </dgm:presLayoutVars>
      </dgm:prSet>
      <dgm:spPr/>
    </dgm:pt>
    <dgm:pt modelId="{6F9F8848-315E-4494-8DF8-478B6D48A784}" type="pres">
      <dgm:prSet presAssocID="{0498A3A4-8EE7-4682-A018-B667BD435CC8}" presName="sibTrans" presStyleCnt="0"/>
      <dgm:spPr/>
    </dgm:pt>
    <dgm:pt modelId="{E1F9015E-85ED-4537-9070-D47881FDB16F}" type="pres">
      <dgm:prSet presAssocID="{CBD31D7B-69ED-4C90-8852-29CA1688FCB6}" presName="node" presStyleLbl="node1" presStyleIdx="3" presStyleCnt="4">
        <dgm:presLayoutVars>
          <dgm:bulletEnabled val="1"/>
        </dgm:presLayoutVars>
      </dgm:prSet>
      <dgm:spPr/>
    </dgm:pt>
  </dgm:ptLst>
  <dgm:cxnLst>
    <dgm:cxn modelId="{32389F15-BB6E-4178-B480-210CDECA9CDC}" type="presOf" srcId="{B4004642-D3BF-4BF4-90CE-9FA466BE4907}" destId="{1308953C-7F38-4B0D-B57C-2733E3405E77}" srcOrd="0" destOrd="0" presId="urn:microsoft.com/office/officeart/2005/8/layout/default"/>
    <dgm:cxn modelId="{20EFDE1F-AA01-40D3-AE72-439F40E0F1C7}" type="presOf" srcId="{CBD31D7B-69ED-4C90-8852-29CA1688FCB6}" destId="{E1F9015E-85ED-4537-9070-D47881FDB16F}" srcOrd="0" destOrd="0" presId="urn:microsoft.com/office/officeart/2005/8/layout/default"/>
    <dgm:cxn modelId="{07882829-AF20-4024-91F5-41C2279DB88A}" srcId="{E054B1A7-2505-4C9E-8FB7-10FC877BD3D7}" destId="{59FBC800-7E4D-4097-84F1-891E277DE3EE}" srcOrd="1" destOrd="0" parTransId="{21DF31C2-13BE-47C2-8AEF-AA7A47DA3C85}" sibTransId="{E4727F59-4709-44D3-BDFD-81F7A4022BBB}"/>
    <dgm:cxn modelId="{4B77AD3F-2959-48E0-A911-5E5B31193E85}" srcId="{E054B1A7-2505-4C9E-8FB7-10FC877BD3D7}" destId="{CBD31D7B-69ED-4C90-8852-29CA1688FCB6}" srcOrd="3" destOrd="0" parTransId="{4752DD3B-5E98-4EF0-984B-EA5D12A10EB0}" sibTransId="{20897F82-6730-47F6-9ABE-8EFCB60B407E}"/>
    <dgm:cxn modelId="{59C85E65-3B0D-4FAC-9D54-661692FD968C}" srcId="{E054B1A7-2505-4C9E-8FB7-10FC877BD3D7}" destId="{B4004642-D3BF-4BF4-90CE-9FA466BE4907}" srcOrd="0" destOrd="0" parTransId="{D5910193-693F-458B-9235-8AB8FC4C9CFE}" sibTransId="{2D76A13E-86F1-468B-AD9A-F81EA6785406}"/>
    <dgm:cxn modelId="{DC781A86-29D6-4AD2-8169-98B7AF09D061}" type="presOf" srcId="{975F6A1A-B2F1-461E-AD03-5976A296F5B5}" destId="{461665E0-232B-498D-95F3-63DAA9C3C14B}" srcOrd="0" destOrd="0" presId="urn:microsoft.com/office/officeart/2005/8/layout/default"/>
    <dgm:cxn modelId="{BED0ADAE-33A4-4471-9FF4-98C8DF82D905}" type="presOf" srcId="{E054B1A7-2505-4C9E-8FB7-10FC877BD3D7}" destId="{EAFB3936-40D9-42AD-8D32-EED3703EB4BC}" srcOrd="0" destOrd="0" presId="urn:microsoft.com/office/officeart/2005/8/layout/default"/>
    <dgm:cxn modelId="{B91B8AD1-597B-48D9-A312-6F86E88F537F}" srcId="{E054B1A7-2505-4C9E-8FB7-10FC877BD3D7}" destId="{975F6A1A-B2F1-461E-AD03-5976A296F5B5}" srcOrd="2" destOrd="0" parTransId="{E7E1D89E-2300-4CF3-B338-708C3D90A7A4}" sibTransId="{0498A3A4-8EE7-4682-A018-B667BD435CC8}"/>
    <dgm:cxn modelId="{7113DAE8-32AC-487B-B156-A4F08D1FD1D4}" type="presOf" srcId="{59FBC800-7E4D-4097-84F1-891E277DE3EE}" destId="{3D2038C9-D8B2-425B-A811-4CD01754A153}" srcOrd="0" destOrd="0" presId="urn:microsoft.com/office/officeart/2005/8/layout/default"/>
    <dgm:cxn modelId="{8ECC257D-673A-470D-80E9-40B18C8B3162}" type="presParOf" srcId="{EAFB3936-40D9-42AD-8D32-EED3703EB4BC}" destId="{1308953C-7F38-4B0D-B57C-2733E3405E77}" srcOrd="0" destOrd="0" presId="urn:microsoft.com/office/officeart/2005/8/layout/default"/>
    <dgm:cxn modelId="{C5FB7FAE-5E9D-4593-A202-81BBA45EA5DF}" type="presParOf" srcId="{EAFB3936-40D9-42AD-8D32-EED3703EB4BC}" destId="{7AAA4B15-49FE-4933-8ACE-5BD5BFE5F666}" srcOrd="1" destOrd="0" presId="urn:microsoft.com/office/officeart/2005/8/layout/default"/>
    <dgm:cxn modelId="{B29D5AF2-B5A0-4BE8-A5F6-D6700EDF4B76}" type="presParOf" srcId="{EAFB3936-40D9-42AD-8D32-EED3703EB4BC}" destId="{3D2038C9-D8B2-425B-A811-4CD01754A153}" srcOrd="2" destOrd="0" presId="urn:microsoft.com/office/officeart/2005/8/layout/default"/>
    <dgm:cxn modelId="{FEB30E9D-430F-469D-83DF-B9266F68618E}" type="presParOf" srcId="{EAFB3936-40D9-42AD-8D32-EED3703EB4BC}" destId="{0D877024-5D3C-4BEE-BE25-2E02B4E8C8B3}" srcOrd="3" destOrd="0" presId="urn:microsoft.com/office/officeart/2005/8/layout/default"/>
    <dgm:cxn modelId="{63AB07E5-F605-4449-802D-F81EFE406E4D}" type="presParOf" srcId="{EAFB3936-40D9-42AD-8D32-EED3703EB4BC}" destId="{461665E0-232B-498D-95F3-63DAA9C3C14B}" srcOrd="4" destOrd="0" presId="urn:microsoft.com/office/officeart/2005/8/layout/default"/>
    <dgm:cxn modelId="{A3E29CC7-C409-4130-AE95-78AB2EB3B582}" type="presParOf" srcId="{EAFB3936-40D9-42AD-8D32-EED3703EB4BC}" destId="{6F9F8848-315E-4494-8DF8-478B6D48A784}" srcOrd="5" destOrd="0" presId="urn:microsoft.com/office/officeart/2005/8/layout/default"/>
    <dgm:cxn modelId="{B09DD924-396E-4933-BDC0-12F5C388CDEB}" type="presParOf" srcId="{EAFB3936-40D9-42AD-8D32-EED3703EB4BC}" destId="{E1F9015E-85ED-4537-9070-D47881FDB16F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08953C-7F38-4B0D-B57C-2733E3405E77}">
      <dsp:nvSpPr>
        <dsp:cNvPr id="0" name=""/>
        <dsp:cNvSpPr/>
      </dsp:nvSpPr>
      <dsp:spPr>
        <a:xfrm>
          <a:off x="2117" y="23951"/>
          <a:ext cx="1643614" cy="7267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мировоззренческую</a:t>
          </a:r>
          <a:endParaRPr lang="ru-KZ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17" y="23951"/>
        <a:ext cx="1643614" cy="726796"/>
      </dsp:txXfrm>
    </dsp:sp>
    <dsp:sp modelId="{3D2038C9-D8B2-425B-A811-4CD01754A153}">
      <dsp:nvSpPr>
        <dsp:cNvPr id="0" name=""/>
        <dsp:cNvSpPr/>
      </dsp:nvSpPr>
      <dsp:spPr>
        <a:xfrm>
          <a:off x="1766864" y="23951"/>
          <a:ext cx="1211327" cy="7267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морально-философскую</a:t>
          </a:r>
          <a:endParaRPr lang="ru-KZ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66864" y="23951"/>
        <a:ext cx="1211327" cy="726796"/>
      </dsp:txXfrm>
    </dsp:sp>
    <dsp:sp modelId="{461665E0-232B-498D-95F3-63DAA9C3C14B}">
      <dsp:nvSpPr>
        <dsp:cNvPr id="0" name=""/>
        <dsp:cNvSpPr/>
      </dsp:nvSpPr>
      <dsp:spPr>
        <a:xfrm>
          <a:off x="3099325" y="23951"/>
          <a:ext cx="1522396" cy="7267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психологическую</a:t>
          </a:r>
          <a:endParaRPr lang="ru-KZ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99325" y="23951"/>
        <a:ext cx="1522396" cy="726796"/>
      </dsp:txXfrm>
    </dsp:sp>
    <dsp:sp modelId="{E1F9015E-85ED-4537-9070-D47881FDB16F}">
      <dsp:nvSpPr>
        <dsp:cNvPr id="0" name=""/>
        <dsp:cNvSpPr/>
      </dsp:nvSpPr>
      <dsp:spPr>
        <a:xfrm>
          <a:off x="4742854" y="23951"/>
          <a:ext cx="1211327" cy="7267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эмотивную</a:t>
          </a:r>
          <a:endParaRPr lang="ru-KZ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742854" y="23951"/>
        <a:ext cx="1211327" cy="7267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16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Farangiz Yuldashova</dc:creator>
  <cp:keywords/>
  <dc:description/>
  <cp:lastModifiedBy>Farangiz Yuldashova</cp:lastModifiedBy>
  <cp:revision>455</cp:revision>
  <dcterms:created xsi:type="dcterms:W3CDTF">2025-11-11T16:21:00Z</dcterms:created>
  <dcterms:modified xsi:type="dcterms:W3CDTF">2025-11-22T09:55:00Z</dcterms:modified>
</cp:coreProperties>
</file>